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AA71CD" w:rsidRDefault="006516EF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516E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CBA.102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897B8A" w:rsidRPr="00AA71CD" w:rsidRDefault="006516EF" w:rsidP="00575CE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516E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 функционирования системы управления капитальным строительством ИСУП КС (И)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6516EF" w:rsidRDefault="006516EF" w:rsidP="00575CEA">
            <w:pPr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В рамках ИТ-услуги осуществляется комплекс работ, позволяющий обеспечить в объеме реализованных бизнес-процессов стабильное функционирование информационной системы по капитальному строительству АЭС в установленной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926DAA" w:rsidRDefault="00926DAA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:rsidR="00926DAA" w:rsidRDefault="00926DAA" w:rsidP="00926DAA">
            <w:pPr>
              <w:spacing w:after="0" w:line="240" w:lineRule="auto"/>
              <w:ind w:left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6516EF" w:rsidP="006516EF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97A89">
              <w:rPr>
                <w:rFonts w:ascii="Wingdings 2" w:hAnsi="Wingdings 2" w:cs="Arial"/>
                <w:bCs/>
              </w:rPr>
              <w:sym w:font="Wingdings 2" w:char="F052"/>
            </w:r>
            <w:r w:rsidRPr="000B02E6">
              <w:rPr>
                <w:rFonts w:ascii="Times New Roman" w:hAnsi="Times New Roman"/>
                <w:bCs/>
              </w:rPr>
              <w:t xml:space="preserve"> </w:t>
            </w:r>
            <w:r w:rsidRPr="006516EF">
              <w:rPr>
                <w:rFonts w:ascii="Times New Roman" w:hAnsi="Times New Roman"/>
                <w:bCs/>
              </w:rPr>
              <w:t xml:space="preserve">    </w:t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- Бухгалтерский и налоговый учет (КФШ);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- Управление СМР;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- Управление закупкой и реализацией ТМЦ и оборудования для нужд КC;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- Управление закупкой и реализацией ТМЦ, ОС, НМА, услуг для собственных нужд;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- Управление бюджетом платежей и казначейство;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- Процессы учета затрат и результатов;</w:t>
            </w:r>
          </w:p>
          <w:p w:rsidR="006516EF" w:rsidRPr="00A92315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A92315">
              <w:rPr>
                <w:rFonts w:ascii="Times New Roman" w:hAnsi="Times New Roman"/>
              </w:rPr>
              <w:t>- Управление НСИ;</w:t>
            </w:r>
          </w:p>
          <w:p w:rsidR="006516EF" w:rsidRPr="00A92315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A92315">
              <w:rPr>
                <w:rFonts w:ascii="Times New Roman" w:hAnsi="Times New Roman"/>
              </w:rPr>
              <w:t>- Управление производством;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- Процессы управления инвестиционной деятельностью;</w:t>
            </w:r>
          </w:p>
          <w:p w:rsidR="00822034" w:rsidRDefault="006516EF" w:rsidP="006F1E9B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- Интеграция со смежными системами (в части </w:t>
            </w:r>
            <w:r w:rsidR="00575CEA">
              <w:rPr>
                <w:rFonts w:ascii="Times New Roman" w:hAnsi="Times New Roman"/>
              </w:rPr>
              <w:t>ИСУП КС (И)</w:t>
            </w:r>
            <w:r w:rsidRPr="006516EF">
              <w:rPr>
                <w:rFonts w:ascii="Times New Roman" w:hAnsi="Times New Roman"/>
              </w:rPr>
              <w:t>);</w:t>
            </w:r>
          </w:p>
          <w:p w:rsidR="00490436" w:rsidRPr="00822034" w:rsidRDefault="006516EF" w:rsidP="006F1E9B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- </w:t>
            </w:r>
            <w:r w:rsidRPr="00822034">
              <w:rPr>
                <w:rFonts w:ascii="Times New Roman" w:hAnsi="Times New Roman"/>
              </w:rPr>
              <w:t>Ведение карточки догов</w:t>
            </w:r>
            <w:r w:rsidR="00822034" w:rsidRPr="00822034">
              <w:rPr>
                <w:rFonts w:ascii="Times New Roman" w:hAnsi="Times New Roman"/>
              </w:rPr>
              <w:t>ора и дополнительных соглашений;</w:t>
            </w:r>
          </w:p>
          <w:p w:rsidR="00822034" w:rsidRPr="00822034" w:rsidRDefault="00822034" w:rsidP="00822034">
            <w:pPr>
              <w:spacing w:after="0" w:line="240" w:lineRule="auto"/>
              <w:rPr>
                <w:rFonts w:ascii="Times New Roman" w:hAnsi="Times New Roman"/>
              </w:rPr>
            </w:pPr>
            <w:r w:rsidRPr="00822034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822034">
              <w:rPr>
                <w:rFonts w:ascii="Times New Roman" w:hAnsi="Times New Roman"/>
              </w:rPr>
              <w:t>Управление ПИР</w:t>
            </w:r>
          </w:p>
          <w:p w:rsidR="00822034" w:rsidRPr="00822034" w:rsidRDefault="00822034" w:rsidP="00822034">
            <w:pPr>
              <w:spacing w:after="0" w:line="240" w:lineRule="auto"/>
              <w:ind w:left="708"/>
              <w:rPr>
                <w:rFonts w:ascii="Times New Roman" w:hAnsi="Times New Roman"/>
              </w:rPr>
            </w:pPr>
            <w:r w:rsidRPr="00822034">
              <w:rPr>
                <w:rFonts w:ascii="Times New Roman" w:hAnsi="Times New Roman"/>
              </w:rPr>
              <w:t>Управление разработкой и движением ПСД</w:t>
            </w:r>
          </w:p>
          <w:p w:rsidR="00822034" w:rsidRPr="006E12B0" w:rsidRDefault="00822034" w:rsidP="00822034">
            <w:pPr>
              <w:pStyle w:val="ac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</w:rPr>
            </w:pPr>
            <w:r w:rsidRPr="006E12B0">
              <w:rPr>
                <w:rFonts w:ascii="Times New Roman" w:hAnsi="Times New Roman"/>
              </w:rPr>
              <w:t xml:space="preserve">Ведение документации по проектированию </w:t>
            </w:r>
          </w:p>
          <w:p w:rsidR="00822034" w:rsidRPr="006E12B0" w:rsidRDefault="00822034" w:rsidP="00822034">
            <w:pPr>
              <w:pStyle w:val="ac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</w:rPr>
            </w:pPr>
            <w:r w:rsidRPr="006E12B0">
              <w:rPr>
                <w:rFonts w:ascii="Times New Roman" w:hAnsi="Times New Roman"/>
              </w:rPr>
              <w:t>Формирование сопроводительных документов исполнителю работ</w:t>
            </w:r>
          </w:p>
          <w:p w:rsidR="00822034" w:rsidRPr="006E12B0" w:rsidRDefault="00822034" w:rsidP="00822034">
            <w:pPr>
              <w:pStyle w:val="ac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</w:rPr>
            </w:pPr>
            <w:r w:rsidRPr="006E12B0">
              <w:rPr>
                <w:rFonts w:ascii="Times New Roman" w:hAnsi="Times New Roman"/>
              </w:rPr>
              <w:t xml:space="preserve">Ведение Проектной потребности в трубопроводах, загрузка из </w:t>
            </w:r>
            <w:r w:rsidRPr="006E12B0">
              <w:rPr>
                <w:rFonts w:ascii="Times New Roman" w:hAnsi="Times New Roman"/>
                <w:lang w:val="en-US"/>
              </w:rPr>
              <w:t>MS</w:t>
            </w:r>
            <w:r w:rsidRPr="006E12B0">
              <w:rPr>
                <w:rFonts w:ascii="Times New Roman" w:hAnsi="Times New Roman"/>
              </w:rPr>
              <w:t xml:space="preserve"> </w:t>
            </w:r>
            <w:proofErr w:type="spellStart"/>
            <w:r w:rsidRPr="006E12B0">
              <w:rPr>
                <w:rFonts w:ascii="Times New Roman" w:hAnsi="Times New Roman"/>
              </w:rPr>
              <w:t>Excel</w:t>
            </w:r>
            <w:proofErr w:type="spellEnd"/>
            <w:r w:rsidRPr="006E12B0">
              <w:rPr>
                <w:rFonts w:ascii="Times New Roman" w:hAnsi="Times New Roman"/>
              </w:rPr>
              <w:t xml:space="preserve"> </w:t>
            </w:r>
          </w:p>
          <w:p w:rsidR="00822034" w:rsidRPr="006E12B0" w:rsidRDefault="00822034" w:rsidP="00822034">
            <w:pPr>
              <w:pStyle w:val="ac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lang w:val="ru-RU"/>
              </w:rPr>
            </w:pPr>
            <w:proofErr w:type="spellStart"/>
            <w:r w:rsidRPr="006E12B0">
              <w:rPr>
                <w:rFonts w:ascii="Times New Roman" w:hAnsi="Times New Roman"/>
              </w:rPr>
              <w:t>Валидация</w:t>
            </w:r>
            <w:proofErr w:type="spellEnd"/>
            <w:r w:rsidRPr="006E12B0">
              <w:rPr>
                <w:rFonts w:ascii="Times New Roman" w:hAnsi="Times New Roman"/>
              </w:rPr>
              <w:t xml:space="preserve"> строк проектной потребности в ИСУП КС (И) </w:t>
            </w:r>
          </w:p>
          <w:p w:rsidR="00822034" w:rsidRPr="006E12B0" w:rsidRDefault="00822034" w:rsidP="00822034">
            <w:pPr>
              <w:pStyle w:val="ac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</w:rPr>
            </w:pPr>
            <w:r w:rsidRPr="006E12B0">
              <w:rPr>
                <w:rFonts w:ascii="Times New Roman" w:hAnsi="Times New Roman"/>
              </w:rPr>
              <w:t xml:space="preserve">Интеграция с системами проектирования </w:t>
            </w:r>
            <w:r w:rsidRPr="006E12B0">
              <w:rPr>
                <w:rFonts w:ascii="Times New Roman" w:hAnsi="Times New Roman"/>
                <w:lang w:val="ru-RU"/>
              </w:rPr>
              <w:t>(</w:t>
            </w:r>
            <w:r w:rsidRPr="006E12B0">
              <w:rPr>
                <w:rFonts w:ascii="Times New Roman" w:hAnsi="Times New Roman"/>
                <w:lang w:val="en-US"/>
              </w:rPr>
              <w:t>SPF</w:t>
            </w:r>
            <w:r w:rsidRPr="006E12B0">
              <w:rPr>
                <w:rFonts w:ascii="Times New Roman" w:hAnsi="Times New Roman"/>
                <w:lang w:val="ru-RU"/>
              </w:rPr>
              <w:t xml:space="preserve"> </w:t>
            </w:r>
            <w:r w:rsidRPr="006E12B0">
              <w:rPr>
                <w:rFonts w:ascii="Times New Roman" w:hAnsi="Times New Roman"/>
              </w:rPr>
              <w:t>–</w:t>
            </w:r>
            <w:r w:rsidRPr="006E12B0">
              <w:rPr>
                <w:rFonts w:ascii="Times New Roman" w:hAnsi="Times New Roman"/>
                <w:lang w:val="ru-RU"/>
              </w:rPr>
              <w:t xml:space="preserve"> </w:t>
            </w:r>
            <w:r w:rsidR="00F907C3" w:rsidRPr="006E12B0">
              <w:rPr>
                <w:rFonts w:ascii="Times New Roman" w:hAnsi="Times New Roman"/>
              </w:rPr>
              <w:t>ИСУП КС (И)</w:t>
            </w:r>
            <w:r>
              <w:rPr>
                <w:rFonts w:ascii="Times New Roman" w:hAnsi="Times New Roman"/>
              </w:rPr>
              <w:t>)</w:t>
            </w:r>
          </w:p>
          <w:p w:rsidR="00822034" w:rsidRDefault="00822034" w:rsidP="00822034">
            <w:pPr>
              <w:pStyle w:val="ac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</w:rPr>
            </w:pPr>
            <w:r w:rsidRPr="006E12B0">
              <w:rPr>
                <w:rFonts w:ascii="Times New Roman" w:hAnsi="Times New Roman"/>
              </w:rPr>
              <w:t>Интеграция с системами ка</w:t>
            </w:r>
            <w:r w:rsidR="00F907C3">
              <w:rPr>
                <w:rFonts w:ascii="Times New Roman" w:hAnsi="Times New Roman"/>
              </w:rPr>
              <w:t>лендарно-сетевого планирования</w:t>
            </w:r>
          </w:p>
          <w:p w:rsidR="00822034" w:rsidRPr="00822034" w:rsidRDefault="00822034" w:rsidP="00C648FE">
            <w:pPr>
              <w:pStyle w:val="ac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</w:rPr>
            </w:pPr>
            <w:r w:rsidRPr="00822034">
              <w:rPr>
                <w:rFonts w:ascii="Times New Roman" w:hAnsi="Times New Roman"/>
                <w:lang w:val="ru-RU"/>
              </w:rPr>
              <w:t xml:space="preserve">Интеграция с системами сметного планирования (Атомсмета - </w:t>
            </w:r>
            <w:r w:rsidR="00F907C3" w:rsidRPr="006E12B0">
              <w:rPr>
                <w:rFonts w:ascii="Times New Roman" w:hAnsi="Times New Roman"/>
              </w:rPr>
              <w:t>ИСУП КС (И)</w:t>
            </w:r>
            <w:r w:rsidRPr="00822034">
              <w:rPr>
                <w:rFonts w:ascii="Times New Roman" w:hAnsi="Times New Roman"/>
                <w:lang w:val="ru-RU"/>
              </w:rPr>
              <w:t>)</w:t>
            </w:r>
          </w:p>
          <w:p w:rsidR="00822034" w:rsidRPr="00822034" w:rsidRDefault="00822034" w:rsidP="00C648FE">
            <w:pPr>
              <w:pStyle w:val="ac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</w:rPr>
            </w:pPr>
            <w:r w:rsidRPr="00822034">
              <w:rPr>
                <w:rFonts w:ascii="Times New Roman" w:hAnsi="Times New Roman"/>
                <w:lang w:val="ru-RU"/>
              </w:rPr>
              <w:t>Ведение справочника укрупненных физических объемов, привязка справочника к позициям ЛС</w:t>
            </w:r>
          </w:p>
          <w:p w:rsidR="00822034" w:rsidRPr="00822034" w:rsidRDefault="00822034" w:rsidP="00822034">
            <w:pPr>
              <w:spacing w:after="0" w:line="240" w:lineRule="auto"/>
              <w:rPr>
                <w:rFonts w:ascii="Times New Roman" w:hAnsi="Times New Roman"/>
              </w:rPr>
            </w:pPr>
            <w:r w:rsidRPr="00822034">
              <w:rPr>
                <w:rFonts w:ascii="Times New Roman" w:hAnsi="Times New Roman"/>
              </w:rPr>
              <w:t>- Управление исполнительной документацией</w:t>
            </w:r>
          </w:p>
          <w:p w:rsidR="00822034" w:rsidRPr="00822034" w:rsidRDefault="00822034" w:rsidP="00822034">
            <w:pPr>
              <w:pStyle w:val="ac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</w:rPr>
            </w:pPr>
            <w:r w:rsidRPr="00111506">
              <w:rPr>
                <w:rFonts w:ascii="Times New Roman" w:hAnsi="Times New Roman"/>
                <w:lang w:val="ru-RU"/>
              </w:rPr>
              <w:t>Управлен</w:t>
            </w:r>
            <w:r>
              <w:rPr>
                <w:rFonts w:ascii="Times New Roman" w:hAnsi="Times New Roman"/>
                <w:lang w:val="ru-RU"/>
              </w:rPr>
              <w:t>ие исполнительной документацией</w:t>
            </w:r>
          </w:p>
          <w:p w:rsidR="00822034" w:rsidRPr="00822034" w:rsidRDefault="00822034" w:rsidP="00822034">
            <w:pPr>
              <w:pStyle w:val="ac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</w:rPr>
            </w:pPr>
            <w:r w:rsidRPr="00111506">
              <w:rPr>
                <w:rFonts w:ascii="Times New Roman" w:hAnsi="Times New Roman"/>
                <w:lang w:val="ru-RU"/>
              </w:rPr>
              <w:t>Размещение и хране</w:t>
            </w:r>
            <w:r>
              <w:rPr>
                <w:rFonts w:ascii="Times New Roman" w:hAnsi="Times New Roman"/>
                <w:lang w:val="ru-RU"/>
              </w:rPr>
              <w:t>ние исполнительной документации</w:t>
            </w:r>
          </w:p>
          <w:p w:rsidR="00822034" w:rsidRPr="00822034" w:rsidRDefault="00822034" w:rsidP="00822034">
            <w:pPr>
              <w:spacing w:after="0" w:line="240" w:lineRule="auto"/>
              <w:rPr>
                <w:rFonts w:ascii="Times New Roman" w:hAnsi="Times New Roman"/>
              </w:rPr>
            </w:pPr>
            <w:r w:rsidRPr="00822034">
              <w:rPr>
                <w:rFonts w:ascii="Times New Roman" w:hAnsi="Times New Roman"/>
              </w:rPr>
              <w:t xml:space="preserve">- Управление стоимостью </w:t>
            </w:r>
          </w:p>
          <w:p w:rsidR="00822034" w:rsidRDefault="00822034" w:rsidP="00822034">
            <w:pPr>
              <w:pStyle w:val="ac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</w:rPr>
            </w:pPr>
            <w:r w:rsidRPr="00822034">
              <w:rPr>
                <w:rFonts w:ascii="Times New Roman" w:hAnsi="Times New Roman"/>
              </w:rPr>
              <w:t>Управление стоимостью строительства на территории РФ</w:t>
            </w:r>
          </w:p>
          <w:p w:rsidR="00822034" w:rsidRPr="00822034" w:rsidRDefault="00822034" w:rsidP="00822034">
            <w:pPr>
              <w:spacing w:after="0" w:line="240" w:lineRule="auto"/>
              <w:rPr>
                <w:rFonts w:ascii="Times New Roman" w:hAnsi="Times New Roman"/>
              </w:rPr>
            </w:pPr>
            <w:r w:rsidRPr="00822034">
              <w:rPr>
                <w:rFonts w:ascii="Times New Roman" w:hAnsi="Times New Roman"/>
              </w:rPr>
              <w:t xml:space="preserve">- Управление закупкой и реализацией ТМЦ и оборудования для нужд КC, в части </w:t>
            </w:r>
          </w:p>
          <w:p w:rsidR="00822034" w:rsidRDefault="00822034" w:rsidP="00822034">
            <w:pPr>
              <w:pStyle w:val="ac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Интеграция с системой закупок </w:t>
            </w:r>
            <w:r w:rsidRPr="00C867AC">
              <w:rPr>
                <w:rFonts w:ascii="Times New Roman" w:hAnsi="Times New Roman"/>
                <w:lang w:val="ru-RU"/>
              </w:rPr>
              <w:t>СИО</w:t>
            </w:r>
            <w:r>
              <w:rPr>
                <w:rFonts w:ascii="Times New Roman" w:hAnsi="Times New Roman"/>
                <w:lang w:val="ru-RU"/>
              </w:rPr>
              <w:t>, передача данных</w:t>
            </w:r>
            <w:r w:rsidRPr="00C867AC">
              <w:rPr>
                <w:rFonts w:ascii="Times New Roman" w:hAnsi="Times New Roman"/>
                <w:lang w:val="ru-RU"/>
              </w:rPr>
              <w:t xml:space="preserve"> договоров и спецификаций</w:t>
            </w:r>
            <w:r>
              <w:rPr>
                <w:rFonts w:ascii="Times New Roman" w:hAnsi="Times New Roman"/>
                <w:lang w:val="ru-RU"/>
              </w:rPr>
              <w:t xml:space="preserve"> из СИО в</w:t>
            </w:r>
            <w:r w:rsidRPr="00C867AC">
              <w:rPr>
                <w:rFonts w:ascii="Times New Roman" w:hAnsi="Times New Roman"/>
                <w:lang w:val="ru-RU"/>
              </w:rPr>
              <w:t xml:space="preserve"> ИСУП КС</w:t>
            </w:r>
            <w:r w:rsidR="00F907C3">
              <w:rPr>
                <w:rFonts w:ascii="Times New Roman" w:hAnsi="Times New Roman"/>
                <w:lang w:val="ru-RU"/>
              </w:rPr>
              <w:t xml:space="preserve"> (И)</w:t>
            </w:r>
          </w:p>
          <w:p w:rsidR="00822034" w:rsidRDefault="00822034" w:rsidP="00822034">
            <w:pPr>
              <w:pStyle w:val="ac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 xml:space="preserve">Интеграция с системой закупок </w:t>
            </w:r>
            <w:r w:rsidRPr="00C867AC">
              <w:rPr>
                <w:rFonts w:ascii="Times New Roman" w:hAnsi="Times New Roman"/>
                <w:lang w:val="ru-RU"/>
              </w:rPr>
              <w:t>СИО</w:t>
            </w:r>
            <w:r>
              <w:rPr>
                <w:rFonts w:ascii="Times New Roman" w:hAnsi="Times New Roman"/>
                <w:lang w:val="ru-RU"/>
              </w:rPr>
              <w:t>, передача проектной потребности из</w:t>
            </w:r>
            <w:r w:rsidRPr="00C867AC">
              <w:rPr>
                <w:rFonts w:ascii="Times New Roman" w:hAnsi="Times New Roman"/>
                <w:lang w:val="ru-RU"/>
              </w:rPr>
              <w:t xml:space="preserve"> ИСУП КС</w:t>
            </w:r>
            <w:r w:rsidR="00F907C3">
              <w:rPr>
                <w:rFonts w:ascii="Times New Roman" w:hAnsi="Times New Roman"/>
                <w:lang w:val="ru-RU"/>
              </w:rPr>
              <w:t xml:space="preserve"> (И)</w:t>
            </w:r>
            <w:r>
              <w:rPr>
                <w:rFonts w:ascii="Times New Roman" w:hAnsi="Times New Roman"/>
                <w:lang w:val="ru-RU"/>
              </w:rPr>
              <w:t xml:space="preserve"> в СИО</w:t>
            </w:r>
          </w:p>
          <w:p w:rsidR="00822034" w:rsidRPr="00242028" w:rsidRDefault="00822034" w:rsidP="00822034">
            <w:pPr>
              <w:pStyle w:val="ac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Интеграция с КХД, передача данных по исполнению договоров</w:t>
            </w:r>
          </w:p>
          <w:p w:rsidR="00242028" w:rsidRPr="00242028" w:rsidRDefault="00242028" w:rsidP="00242028">
            <w:pPr>
              <w:spacing w:after="0" w:line="240" w:lineRule="auto"/>
              <w:rPr>
                <w:rFonts w:ascii="Times New Roman" w:hAnsi="Times New Roman"/>
              </w:rPr>
            </w:pPr>
            <w:r w:rsidRPr="00242028">
              <w:rPr>
                <w:rFonts w:ascii="Times New Roman" w:hAnsi="Times New Roman"/>
              </w:rPr>
              <w:t>Интеграция ИСУП КС</w:t>
            </w:r>
            <w:r>
              <w:rPr>
                <w:rFonts w:ascii="Times New Roman" w:hAnsi="Times New Roman"/>
              </w:rPr>
              <w:t xml:space="preserve"> (И)</w:t>
            </w:r>
            <w:r w:rsidRPr="00242028">
              <w:rPr>
                <w:rFonts w:ascii="Times New Roman" w:hAnsi="Times New Roman"/>
              </w:rPr>
              <w:t xml:space="preserve"> с АСУСС (в объеме потоков реализованных и переданных в эксплуатацию)</w:t>
            </w:r>
            <w:r w:rsidR="002415C8">
              <w:rPr>
                <w:rFonts w:ascii="Times New Roman" w:hAnsi="Times New Roman"/>
              </w:rPr>
              <w:t>;</w:t>
            </w:r>
          </w:p>
          <w:p w:rsidR="00242028" w:rsidRPr="00242028" w:rsidRDefault="00242028" w:rsidP="00041613">
            <w:pPr>
              <w:spacing w:after="0" w:line="240" w:lineRule="auto"/>
              <w:rPr>
                <w:rFonts w:ascii="Times New Roman" w:hAnsi="Times New Roman"/>
              </w:rPr>
            </w:pPr>
            <w:r w:rsidRPr="00242028">
              <w:rPr>
                <w:rFonts w:ascii="Times New Roman" w:hAnsi="Times New Roman"/>
              </w:rPr>
              <w:t>Интеграция ИСУП КС</w:t>
            </w:r>
            <w:r>
              <w:rPr>
                <w:rFonts w:ascii="Times New Roman" w:hAnsi="Times New Roman"/>
              </w:rPr>
              <w:t xml:space="preserve"> (И)</w:t>
            </w:r>
            <w:r w:rsidRPr="00242028">
              <w:rPr>
                <w:rFonts w:ascii="Times New Roman" w:hAnsi="Times New Roman"/>
              </w:rPr>
              <w:t xml:space="preserve"> с </w:t>
            </w:r>
            <w:r w:rsidR="00041613">
              <w:rPr>
                <w:rFonts w:ascii="Times New Roman" w:hAnsi="Times New Roman"/>
              </w:rPr>
              <w:t>и</w:t>
            </w:r>
            <w:r w:rsidR="00041613" w:rsidRPr="00041613">
              <w:rPr>
                <w:rFonts w:ascii="Times New Roman" w:hAnsi="Times New Roman"/>
              </w:rPr>
              <w:t>нформационн</w:t>
            </w:r>
            <w:r w:rsidR="00041613">
              <w:rPr>
                <w:rFonts w:ascii="Times New Roman" w:hAnsi="Times New Roman"/>
              </w:rPr>
              <w:t>ой</w:t>
            </w:r>
            <w:r w:rsidR="00041613" w:rsidRPr="00041613">
              <w:rPr>
                <w:rFonts w:ascii="Times New Roman" w:hAnsi="Times New Roman"/>
              </w:rPr>
              <w:t> систем</w:t>
            </w:r>
            <w:r w:rsidR="00041613">
              <w:rPr>
                <w:rFonts w:ascii="Times New Roman" w:hAnsi="Times New Roman"/>
              </w:rPr>
              <w:t>ой</w:t>
            </w:r>
            <w:r w:rsidR="00041613" w:rsidRPr="00041613">
              <w:rPr>
                <w:rFonts w:ascii="Times New Roman" w:hAnsi="Times New Roman"/>
              </w:rPr>
              <w:t xml:space="preserve"> комплексного управления стоимостью и сроками сооружения АЭС</w:t>
            </w:r>
            <w:r w:rsidR="008F13E9" w:rsidRPr="008F13E9">
              <w:rPr>
                <w:rFonts w:ascii="Times New Roman" w:hAnsi="Times New Roman"/>
              </w:rPr>
              <w:t xml:space="preserve"> </w:t>
            </w:r>
            <w:r w:rsidRPr="00242028">
              <w:rPr>
                <w:rFonts w:ascii="Times New Roman" w:hAnsi="Times New Roman"/>
              </w:rPr>
              <w:t>(в объеме потоков реализованных и переданных в эксплуатацию)</w:t>
            </w:r>
            <w:r w:rsidR="002415C8"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516EF" w:rsidRPr="000B02E6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516EF">
              <w:rPr>
                <w:rFonts w:ascii="Times New Roman" w:hAnsi="Times New Roman"/>
                <w:lang w:val="en-US"/>
              </w:rPr>
              <w:t xml:space="preserve"> ЕОС </w:t>
            </w:r>
            <w:proofErr w:type="spellStart"/>
            <w:r w:rsidRPr="006516EF">
              <w:rPr>
                <w:rFonts w:ascii="Times New Roman" w:hAnsi="Times New Roman"/>
                <w:lang w:val="en-US"/>
              </w:rPr>
              <w:t>Закупки</w:t>
            </w:r>
            <w:proofErr w:type="spellEnd"/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Передача заявки на закупку и получение подтверждения об успешной передаче;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Запрос статуса возможности изменения заявки на закупку из </w:t>
            </w:r>
            <w:r w:rsidR="00575CEA">
              <w:rPr>
                <w:rFonts w:ascii="Times New Roman" w:hAnsi="Times New Roman"/>
              </w:rPr>
              <w:t>ИСУП КС (И)</w:t>
            </w:r>
            <w:r w:rsidRPr="006516EF">
              <w:rPr>
                <w:rFonts w:ascii="Times New Roman" w:hAnsi="Times New Roman"/>
              </w:rPr>
              <w:t xml:space="preserve"> в </w:t>
            </w:r>
            <w:r w:rsidR="00575CEA">
              <w:rPr>
                <w:rFonts w:ascii="Times New Roman" w:hAnsi="Times New Roman"/>
              </w:rPr>
              <w:t>ЕОС Закупки</w:t>
            </w:r>
            <w:r w:rsidRPr="006516EF">
              <w:rPr>
                <w:rFonts w:ascii="Times New Roman" w:hAnsi="Times New Roman"/>
              </w:rPr>
              <w:t>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Получение расходного договора / дополнительного соглашения и передача подтверждения об успешной передаче;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Передача ключевых событий в </w:t>
            </w:r>
            <w:r w:rsidR="00575CEA">
              <w:rPr>
                <w:rFonts w:ascii="Times New Roman" w:hAnsi="Times New Roman"/>
              </w:rPr>
              <w:t>ЕОС Закупки</w:t>
            </w:r>
            <w:r w:rsidRPr="006516EF"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516EF" w:rsidRPr="000B02E6" w:rsidTr="00F55803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516EF">
              <w:rPr>
                <w:rFonts w:ascii="Times New Roman" w:hAnsi="Times New Roman"/>
                <w:lang w:val="en-US"/>
              </w:rPr>
              <w:t> ИАСУП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Передача справочников МВЗ, Заказов и СПП-элементов;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Получение данных по сотрудникам;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Получение орг. структуры из ИАСУП;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Передача операций по расчету заработной платы;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Передача в ИАСУП данных по НДФЛ.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516EF" w:rsidRPr="000B02E6" w:rsidTr="00F548BF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6516EF" w:rsidRPr="000B02E6" w:rsidRDefault="006516EF" w:rsidP="006516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516EF">
              <w:rPr>
                <w:rFonts w:ascii="Times New Roman" w:hAnsi="Times New Roman"/>
                <w:lang w:val="en-US"/>
              </w:rPr>
              <w:t> РЦК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6516EF" w:rsidRPr="000B02E6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Передача платежных поручений;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Запрос банковских выписок;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Запрос курсов валют;</w:t>
            </w:r>
            <w:r w:rsidRPr="006516EF">
              <w:rPr>
                <w:rFonts w:ascii="Times New Roman" w:hAnsi="Times New Roman"/>
              </w:rPr>
              <w:br/>
              <w:t xml:space="preserve"> - Передача данных для формирования прогноза ликвидности;</w:t>
            </w:r>
            <w:r w:rsidRPr="006516EF">
              <w:rPr>
                <w:rFonts w:ascii="Times New Roman" w:hAnsi="Times New Roman"/>
              </w:rPr>
              <w:br/>
              <w:t xml:space="preserve"> - Получение реквизитов финансовых договоров;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Получение обязательств по финансовому договору;</w:t>
            </w:r>
            <w:r w:rsidRPr="006516EF">
              <w:rPr>
                <w:rFonts w:ascii="Times New Roman" w:hAnsi="Times New Roman"/>
              </w:rPr>
              <w:br/>
              <w:t xml:space="preserve"> - Получение статусов платёжных поручений;</w:t>
            </w:r>
            <w:r w:rsidRPr="006516EF">
              <w:rPr>
                <w:rFonts w:ascii="Times New Roman" w:hAnsi="Times New Roman"/>
              </w:rPr>
              <w:br/>
              <w:t xml:space="preserve"> - Получение банковских выписок и курсов валют;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Передача документов подтверждающих валютные операции.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6516EF" w:rsidRPr="000B02E6" w:rsidRDefault="006516EF" w:rsidP="00651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16EF" w:rsidRPr="000B02E6" w:rsidTr="00F55803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6516EF" w:rsidRPr="000B02E6" w:rsidRDefault="006516EF" w:rsidP="006516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516EF">
              <w:rPr>
                <w:rFonts w:ascii="Times New Roman" w:hAnsi="Times New Roman"/>
                <w:lang w:val="en-US"/>
              </w:rPr>
              <w:t>ЕОСДО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6516EF" w:rsidRPr="000B02E6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- 10-й сценарий ЕОСДО (электронный архив первичных бухгалтерских документов).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6516EF" w:rsidRPr="000B02E6" w:rsidRDefault="006516EF" w:rsidP="00651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16EF" w:rsidRPr="000B02E6" w:rsidTr="00F548BF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516EF">
              <w:rPr>
                <w:rFonts w:ascii="Times New Roman" w:hAnsi="Times New Roman"/>
                <w:lang w:val="en-US"/>
              </w:rPr>
              <w:t>ЕОС НСИ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Получение записи материала;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Получение записи контрагента.</w:t>
            </w:r>
          </w:p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516EF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6516EF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6516EF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6D07F8" w:rsidRPr="006516EF" w:rsidRDefault="006516EF" w:rsidP="006516E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proofErr w:type="spellStart"/>
            <w:r w:rsidRPr="006516EF">
              <w:rPr>
                <w:rFonts w:ascii="Times New Roman" w:hAnsi="Times New Roman"/>
                <w:lang w:val="en-US"/>
              </w:rPr>
              <w:t>Сайт</w:t>
            </w:r>
            <w:proofErr w:type="spellEnd"/>
            <w:r w:rsidRPr="006516EF">
              <w:rPr>
                <w:rFonts w:ascii="Times New Roman" w:hAnsi="Times New Roman"/>
                <w:lang w:val="en-US"/>
              </w:rPr>
              <w:t xml:space="preserve"> ФНС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6516EF" w:rsidRPr="000B02E6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6516EF" w:rsidRPr="006516EF" w:rsidRDefault="006516EF" w:rsidP="006516EF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Передача Запроса с ИНН/КПП и датой фактуры.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6516EF" w:rsidRPr="000B02E6" w:rsidRDefault="006516EF" w:rsidP="00651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415C8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2415C8" w:rsidRPr="000B02E6" w:rsidRDefault="002415C8" w:rsidP="006516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2415C8" w:rsidRPr="006516EF" w:rsidRDefault="002415C8" w:rsidP="006516E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516EF">
              <w:rPr>
                <w:rFonts w:ascii="Times New Roman" w:hAnsi="Times New Roman"/>
                <w:lang w:val="en-US"/>
              </w:rPr>
              <w:t>1С УСО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:rsidR="002415C8" w:rsidRPr="000B02E6" w:rsidRDefault="002415C8" w:rsidP="006516E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2415C8" w:rsidRPr="006516EF" w:rsidRDefault="002415C8" w:rsidP="002415C8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- Учета транспортных расходов;</w:t>
            </w:r>
          </w:p>
          <w:p w:rsidR="002415C8" w:rsidRPr="006516EF" w:rsidRDefault="002415C8" w:rsidP="002415C8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- Учет столовой;</w:t>
            </w:r>
          </w:p>
          <w:p w:rsidR="002415C8" w:rsidRPr="006516EF" w:rsidRDefault="002415C8" w:rsidP="002415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Учет командировок сотрудников.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2415C8" w:rsidRPr="000B02E6" w:rsidRDefault="002415C8" w:rsidP="006516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23" w:rsidRPr="000B02E6" w:rsidTr="00C648FE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C46323" w:rsidRPr="00F907C3" w:rsidRDefault="00F907C3" w:rsidP="00F907C3">
            <w:pPr>
              <w:autoSpaceDE w:val="0"/>
              <w:autoSpaceDN w:val="0"/>
              <w:spacing w:after="0" w:line="240" w:lineRule="auto"/>
            </w:pPr>
            <w:r w:rsidRPr="00F907C3">
              <w:rPr>
                <w:rFonts w:ascii="Times New Roman" w:hAnsi="Times New Roman"/>
              </w:rPr>
              <w:t>ИС УРП КРЭА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C46323" w:rsidRPr="00E747A3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E747A3">
              <w:rPr>
                <w:rFonts w:ascii="Times New Roman" w:hAnsi="Times New Roman"/>
              </w:rPr>
              <w:t>Интеграционное решение по передаче комплектов проектной документации, локальных смет, актов выполненных работ КС</w:t>
            </w:r>
            <w:r w:rsidRPr="00AA1D06">
              <w:rPr>
                <w:rFonts w:ascii="Times New Roman" w:hAnsi="Times New Roman"/>
              </w:rPr>
              <w:t xml:space="preserve"> из ИСУП КС</w:t>
            </w:r>
            <w:r>
              <w:rPr>
                <w:rFonts w:ascii="Times New Roman" w:hAnsi="Times New Roman"/>
              </w:rPr>
              <w:t xml:space="preserve"> (И)</w:t>
            </w:r>
            <w:r w:rsidRPr="00AA1D06">
              <w:rPr>
                <w:rFonts w:ascii="Times New Roman" w:hAnsi="Times New Roman"/>
              </w:rPr>
              <w:t xml:space="preserve"> в АСУСС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23" w:rsidRPr="000B02E6" w:rsidTr="00C648FE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C46323" w:rsidRPr="00041613" w:rsidRDefault="00041613" w:rsidP="00041613">
            <w:pPr>
              <w:autoSpaceDE w:val="0"/>
              <w:autoSpaceDN w:val="0"/>
              <w:spacing w:after="0" w:line="240" w:lineRule="auto"/>
            </w:pPr>
            <w:r w:rsidRPr="00041613">
              <w:rPr>
                <w:rFonts w:ascii="Times New Roman" w:hAnsi="Times New Roman"/>
              </w:rPr>
              <w:t>Информационная система комплексного управления стоимостью и сроками сооружения АЭС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C46323" w:rsidRPr="008F13E9" w:rsidRDefault="00C46323" w:rsidP="0004161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Интеграционное решение в части передачи данных по исполнению договоров</w:t>
            </w:r>
            <w:r w:rsidR="00041613">
              <w:rPr>
                <w:rFonts w:ascii="Times New Roman" w:hAnsi="Times New Roman"/>
              </w:rPr>
              <w:t xml:space="preserve"> строительства из ИСУП КС (И) в и</w:t>
            </w:r>
            <w:r w:rsidR="00041613" w:rsidRPr="00041613">
              <w:rPr>
                <w:rFonts w:ascii="Times New Roman" w:hAnsi="Times New Roman"/>
              </w:rPr>
              <w:t>нформационн</w:t>
            </w:r>
            <w:r w:rsidR="00041613">
              <w:rPr>
                <w:rFonts w:ascii="Times New Roman" w:hAnsi="Times New Roman"/>
              </w:rPr>
              <w:t>ую</w:t>
            </w:r>
            <w:r w:rsidR="00041613" w:rsidRPr="00041613">
              <w:rPr>
                <w:rFonts w:ascii="Times New Roman" w:hAnsi="Times New Roman"/>
              </w:rPr>
              <w:t> систем</w:t>
            </w:r>
            <w:r w:rsidR="00041613">
              <w:rPr>
                <w:rFonts w:ascii="Times New Roman" w:hAnsi="Times New Roman"/>
              </w:rPr>
              <w:t>у</w:t>
            </w:r>
            <w:r w:rsidR="00041613" w:rsidRPr="00041613">
              <w:rPr>
                <w:rFonts w:ascii="Times New Roman" w:hAnsi="Times New Roman"/>
              </w:rPr>
              <w:t xml:space="preserve"> комплексного управления стоимостью и сроками сооружения АЭС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23" w:rsidRPr="000B02E6" w:rsidTr="00C648FE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C46323" w:rsidRPr="000C62CD" w:rsidRDefault="00C46323" w:rsidP="00C46323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SPF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C46323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E747A3">
              <w:rPr>
                <w:rFonts w:ascii="Times New Roman" w:hAnsi="Times New Roman"/>
              </w:rPr>
              <w:t xml:space="preserve">Интеграционное решение по </w:t>
            </w:r>
            <w:r>
              <w:rPr>
                <w:rFonts w:ascii="Times New Roman" w:hAnsi="Times New Roman"/>
              </w:rPr>
              <w:t xml:space="preserve">передаче проектной потребности из </w:t>
            </w:r>
            <w:r>
              <w:rPr>
                <w:rFonts w:ascii="Times New Roman" w:hAnsi="Times New Roman"/>
                <w:lang w:val="en-US"/>
              </w:rPr>
              <w:t>SPF</w:t>
            </w:r>
            <w:r w:rsidRPr="000C62C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в ИСУП КС (И)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23" w:rsidRPr="000B02E6" w:rsidTr="00C648FE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C46323" w:rsidRPr="00E747A3" w:rsidRDefault="00C46323" w:rsidP="00C46323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E747A3">
              <w:rPr>
                <w:rFonts w:ascii="Times New Roman" w:hAnsi="Times New Roman"/>
                <w:lang w:val="en-US"/>
              </w:rPr>
              <w:t>Атомсмета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C46323" w:rsidRPr="00E747A3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Интеграционное решение по обмену информацией между Атомсмета и ИСУП КС (И) (передача данных спецификаций из </w:t>
            </w:r>
            <w:r w:rsidR="00F907C3">
              <w:rPr>
                <w:rFonts w:ascii="Times New Roman" w:hAnsi="Times New Roman"/>
              </w:rPr>
              <w:t>ИСУП КС (И)</w:t>
            </w:r>
            <w:r>
              <w:rPr>
                <w:rFonts w:ascii="Times New Roman" w:hAnsi="Times New Roman"/>
              </w:rPr>
              <w:t>, передача данных ЛС и ЛСР из Атомсмета)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23" w:rsidRPr="000B02E6" w:rsidTr="00C648FE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C46323" w:rsidRPr="00E253B6" w:rsidRDefault="00E253B6" w:rsidP="00E253B6">
            <w:pPr>
              <w:autoSpaceDE w:val="0"/>
              <w:autoSpaceDN w:val="0"/>
              <w:spacing w:after="0" w:line="240" w:lineRule="auto"/>
            </w:pPr>
            <w:r w:rsidRPr="00E253B6">
              <w:rPr>
                <w:rFonts w:ascii="Times New Roman" w:hAnsi="Times New Roman"/>
              </w:rPr>
              <w:t>Система календарно-сетевого планирования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C46323" w:rsidRPr="00E747A3" w:rsidRDefault="00C46323" w:rsidP="00E253B6">
            <w:pPr>
              <w:spacing w:after="0" w:line="240" w:lineRule="auto"/>
              <w:rPr>
                <w:rFonts w:ascii="Times New Roman" w:hAnsi="Times New Roman"/>
              </w:rPr>
            </w:pPr>
            <w:r w:rsidRPr="00E747A3">
              <w:rPr>
                <w:rFonts w:ascii="Times New Roman" w:hAnsi="Times New Roman"/>
              </w:rPr>
              <w:t xml:space="preserve">Интеграционное решение </w:t>
            </w:r>
            <w:r>
              <w:rPr>
                <w:rFonts w:ascii="Times New Roman" w:hAnsi="Times New Roman"/>
              </w:rPr>
              <w:t xml:space="preserve">по обмену информацией между </w:t>
            </w:r>
            <w:r w:rsidR="00E253B6">
              <w:rPr>
                <w:rFonts w:ascii="Times New Roman" w:hAnsi="Times New Roman"/>
              </w:rPr>
              <w:t>с</w:t>
            </w:r>
            <w:r w:rsidR="00E253B6" w:rsidRPr="00E253B6">
              <w:rPr>
                <w:rFonts w:ascii="Times New Roman" w:hAnsi="Times New Roman"/>
              </w:rPr>
              <w:t>истем</w:t>
            </w:r>
            <w:r w:rsidR="00E253B6">
              <w:rPr>
                <w:rFonts w:ascii="Times New Roman" w:hAnsi="Times New Roman"/>
              </w:rPr>
              <w:t>ой</w:t>
            </w:r>
            <w:r w:rsidR="00E253B6" w:rsidRPr="00E253B6">
              <w:rPr>
                <w:rFonts w:ascii="Times New Roman" w:hAnsi="Times New Roman"/>
              </w:rPr>
              <w:t xml:space="preserve"> календарно-сетевого планирования</w:t>
            </w:r>
            <w:r>
              <w:rPr>
                <w:rFonts w:ascii="Times New Roman" w:hAnsi="Times New Roman"/>
              </w:rPr>
              <w:t xml:space="preserve"> и ИСУП КС (И) </w:t>
            </w:r>
            <w:r>
              <w:rPr>
                <w:rFonts w:ascii="Times New Roman" w:hAnsi="Times New Roman"/>
              </w:rPr>
              <w:lastRenderedPageBreak/>
              <w:t xml:space="preserve">(передача ресурсной потребности в </w:t>
            </w:r>
            <w:r w:rsidR="00E253B6">
              <w:rPr>
                <w:rFonts w:ascii="Times New Roman" w:hAnsi="Times New Roman"/>
              </w:rPr>
              <w:t>с</w:t>
            </w:r>
            <w:r w:rsidR="00E253B6" w:rsidRPr="00E253B6">
              <w:rPr>
                <w:rFonts w:ascii="Times New Roman" w:hAnsi="Times New Roman"/>
              </w:rPr>
              <w:t>истем</w:t>
            </w:r>
            <w:r w:rsidR="00E253B6">
              <w:rPr>
                <w:rFonts w:ascii="Times New Roman" w:hAnsi="Times New Roman"/>
              </w:rPr>
              <w:t>у</w:t>
            </w:r>
            <w:r w:rsidR="00E253B6" w:rsidRPr="00E253B6">
              <w:rPr>
                <w:rFonts w:ascii="Times New Roman" w:hAnsi="Times New Roman"/>
              </w:rPr>
              <w:t xml:space="preserve"> календарно-сетевого планирования</w:t>
            </w:r>
            <w:r>
              <w:rPr>
                <w:rFonts w:ascii="Times New Roman" w:hAnsi="Times New Roman"/>
              </w:rPr>
              <w:t>, передача</w:t>
            </w:r>
            <w:r w:rsidRPr="00E747A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графиков ПИР и СМР в</w:t>
            </w:r>
            <w:r w:rsidRPr="00E747A3">
              <w:rPr>
                <w:rFonts w:ascii="Times New Roman" w:hAnsi="Times New Roman"/>
              </w:rPr>
              <w:t xml:space="preserve"> ИСУП КС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23" w:rsidRPr="000B02E6" w:rsidTr="00C648FE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C46323" w:rsidRPr="001E4EC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1E4EC6">
              <w:rPr>
                <w:rFonts w:ascii="Times New Roman" w:hAnsi="Times New Roman"/>
              </w:rPr>
              <w:t>СИО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C46323" w:rsidRPr="00E747A3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E747A3">
              <w:rPr>
                <w:rFonts w:ascii="Times New Roman" w:hAnsi="Times New Roman"/>
              </w:rPr>
              <w:t xml:space="preserve">Интеграционное решение по </w:t>
            </w:r>
            <w:r>
              <w:rPr>
                <w:rFonts w:ascii="Times New Roman" w:hAnsi="Times New Roman"/>
              </w:rPr>
              <w:t>обмену данными между СИО и ИСУП КС (И) (передача</w:t>
            </w:r>
            <w:r w:rsidRPr="00E36CA3">
              <w:rPr>
                <w:rFonts w:ascii="Times New Roman" w:hAnsi="Times New Roman"/>
              </w:rPr>
              <w:t xml:space="preserve"> проектной потребности</w:t>
            </w:r>
            <w:r w:rsidRPr="001E4EC6">
              <w:rPr>
                <w:rFonts w:ascii="Times New Roman" w:hAnsi="Times New Roman"/>
              </w:rPr>
              <w:t xml:space="preserve"> </w:t>
            </w:r>
            <w:r w:rsidRPr="00E36CA3">
              <w:rPr>
                <w:rFonts w:ascii="Times New Roman" w:hAnsi="Times New Roman"/>
              </w:rPr>
              <w:t>в СИО</w:t>
            </w:r>
            <w:r>
              <w:rPr>
                <w:rFonts w:ascii="Times New Roman" w:hAnsi="Times New Roman"/>
              </w:rPr>
              <w:t>, передача</w:t>
            </w:r>
            <w:r w:rsidRPr="00E747A3">
              <w:rPr>
                <w:rFonts w:ascii="Times New Roman" w:hAnsi="Times New Roman"/>
              </w:rPr>
              <w:t xml:space="preserve"> данных договоров и спецификаций </w:t>
            </w:r>
            <w:r>
              <w:rPr>
                <w:rFonts w:ascii="Times New Roman" w:hAnsi="Times New Roman"/>
              </w:rPr>
              <w:t>в</w:t>
            </w:r>
            <w:r w:rsidRPr="00E747A3">
              <w:rPr>
                <w:rFonts w:ascii="Times New Roman" w:hAnsi="Times New Roman"/>
              </w:rPr>
              <w:t xml:space="preserve"> ИСУП КС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23" w:rsidRPr="000B02E6" w:rsidTr="00C648FE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C46323" w:rsidRPr="00C46323" w:rsidRDefault="00C46323" w:rsidP="00C46323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КХД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C46323" w:rsidRPr="00E747A3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E747A3">
              <w:rPr>
                <w:rFonts w:ascii="Times New Roman" w:hAnsi="Times New Roman"/>
              </w:rPr>
              <w:t xml:space="preserve">Интеграционное решение по </w:t>
            </w:r>
            <w:r>
              <w:rPr>
                <w:rFonts w:ascii="Times New Roman" w:hAnsi="Times New Roman"/>
              </w:rPr>
              <w:t xml:space="preserve">передаче данных по исполнению договоров из </w:t>
            </w:r>
            <w:r w:rsidRPr="00E747A3">
              <w:rPr>
                <w:rFonts w:ascii="Times New Roman" w:hAnsi="Times New Roman"/>
              </w:rPr>
              <w:t>ИСУП КС</w:t>
            </w:r>
            <w:r>
              <w:rPr>
                <w:rFonts w:ascii="Times New Roman" w:hAnsi="Times New Roman"/>
              </w:rPr>
              <w:t xml:space="preserve"> (И) в КХД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23" w:rsidRPr="008208AB" w:rsidTr="00C648FE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C46323" w:rsidRPr="00C46323" w:rsidRDefault="00C46323" w:rsidP="008208A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proofErr w:type="spellStart"/>
            <w:r w:rsidRPr="00D827E3">
              <w:rPr>
                <w:rFonts w:ascii="Times New Roman" w:hAnsi="Times New Roman"/>
                <w:lang w:val="en-US"/>
              </w:rPr>
              <w:t>OpenText</w:t>
            </w:r>
            <w:proofErr w:type="spellEnd"/>
          </w:p>
        </w:tc>
        <w:tc>
          <w:tcPr>
            <w:tcW w:w="282" w:type="dxa"/>
            <w:vMerge w:val="restart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:rsidR="00C46323" w:rsidRPr="00C46323" w:rsidRDefault="00C46323" w:rsidP="00C46323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C46323" w:rsidRPr="008208AB" w:rsidRDefault="00C46323" w:rsidP="00E7438A">
            <w:pPr>
              <w:spacing w:after="0" w:line="240" w:lineRule="auto"/>
              <w:rPr>
                <w:rFonts w:ascii="Times New Roman" w:hAnsi="Times New Roman"/>
              </w:rPr>
            </w:pPr>
            <w:r w:rsidRPr="00D827E3">
              <w:rPr>
                <w:rFonts w:ascii="Times New Roman" w:hAnsi="Times New Roman"/>
              </w:rPr>
              <w:t>Интеграционное</w:t>
            </w:r>
            <w:r w:rsidRPr="008208AB">
              <w:rPr>
                <w:rFonts w:ascii="Times New Roman" w:hAnsi="Times New Roman"/>
              </w:rPr>
              <w:t xml:space="preserve"> </w:t>
            </w:r>
            <w:r w:rsidRPr="00D827E3">
              <w:rPr>
                <w:rFonts w:ascii="Times New Roman" w:hAnsi="Times New Roman"/>
              </w:rPr>
              <w:t>решения</w:t>
            </w:r>
            <w:r w:rsidRPr="008208AB">
              <w:rPr>
                <w:rFonts w:ascii="Times New Roman" w:hAnsi="Times New Roman"/>
              </w:rPr>
              <w:t xml:space="preserve"> </w:t>
            </w:r>
            <w:r w:rsidRPr="00D827E3">
              <w:rPr>
                <w:rFonts w:ascii="Times New Roman" w:hAnsi="Times New Roman"/>
              </w:rPr>
              <w:t>по</w:t>
            </w:r>
            <w:r w:rsidRPr="008208AB">
              <w:rPr>
                <w:rFonts w:ascii="Times New Roman" w:hAnsi="Times New Roman"/>
              </w:rPr>
              <w:t xml:space="preserve"> </w:t>
            </w:r>
            <w:r w:rsidRPr="00D827E3">
              <w:rPr>
                <w:rFonts w:ascii="Times New Roman" w:hAnsi="Times New Roman"/>
              </w:rPr>
              <w:t>размещению</w:t>
            </w:r>
            <w:r w:rsidRPr="008208AB">
              <w:rPr>
                <w:rFonts w:ascii="Times New Roman" w:hAnsi="Times New Roman"/>
              </w:rPr>
              <w:t xml:space="preserve"> </w:t>
            </w:r>
            <w:r w:rsidRPr="00D827E3">
              <w:rPr>
                <w:rFonts w:ascii="Times New Roman" w:hAnsi="Times New Roman"/>
              </w:rPr>
              <w:t>и</w:t>
            </w:r>
            <w:r w:rsidRPr="008208AB">
              <w:rPr>
                <w:rFonts w:ascii="Times New Roman" w:hAnsi="Times New Roman"/>
              </w:rPr>
              <w:t xml:space="preserve"> </w:t>
            </w:r>
            <w:r w:rsidRPr="00D827E3">
              <w:rPr>
                <w:rFonts w:ascii="Times New Roman" w:hAnsi="Times New Roman"/>
              </w:rPr>
              <w:t>хранению</w:t>
            </w:r>
            <w:r w:rsidRPr="008208AB">
              <w:rPr>
                <w:rFonts w:ascii="Times New Roman" w:hAnsi="Times New Roman"/>
              </w:rPr>
              <w:t xml:space="preserve"> </w:t>
            </w:r>
            <w:r w:rsidRPr="00D827E3">
              <w:rPr>
                <w:rFonts w:ascii="Times New Roman" w:hAnsi="Times New Roman"/>
              </w:rPr>
              <w:t>исполнительной</w:t>
            </w:r>
            <w:r w:rsidRPr="008208AB">
              <w:rPr>
                <w:rFonts w:ascii="Times New Roman" w:hAnsi="Times New Roman"/>
              </w:rPr>
              <w:t xml:space="preserve"> </w:t>
            </w:r>
            <w:r w:rsidRPr="00D827E3">
              <w:rPr>
                <w:rFonts w:ascii="Times New Roman" w:hAnsi="Times New Roman"/>
              </w:rPr>
              <w:t>документации</w:t>
            </w:r>
            <w:r w:rsidRPr="008208AB">
              <w:rPr>
                <w:rFonts w:ascii="Times New Roman" w:hAnsi="Times New Roman"/>
              </w:rPr>
              <w:t xml:space="preserve"> </w:t>
            </w:r>
            <w:r w:rsidRPr="00D827E3">
              <w:rPr>
                <w:rFonts w:ascii="Times New Roman" w:hAnsi="Times New Roman"/>
              </w:rPr>
              <w:t>в</w:t>
            </w:r>
            <w:r w:rsidRPr="008208AB">
              <w:rPr>
                <w:rFonts w:ascii="Times New Roman" w:hAnsi="Times New Roman"/>
              </w:rPr>
              <w:t xml:space="preserve"> </w:t>
            </w:r>
            <w:r w:rsidRPr="00D827E3">
              <w:rPr>
                <w:rFonts w:ascii="Times New Roman" w:hAnsi="Times New Roman"/>
              </w:rPr>
              <w:t>ИСУП</w:t>
            </w:r>
            <w:r w:rsidRPr="008208AB">
              <w:rPr>
                <w:rFonts w:ascii="Times New Roman" w:hAnsi="Times New Roman"/>
              </w:rPr>
              <w:t xml:space="preserve"> </w:t>
            </w:r>
            <w:r w:rsidRPr="00D827E3">
              <w:rPr>
                <w:rFonts w:ascii="Times New Roman" w:hAnsi="Times New Roman"/>
              </w:rPr>
              <w:t>КС</w:t>
            </w:r>
            <w:r w:rsidRPr="008208AB">
              <w:rPr>
                <w:rFonts w:ascii="Times New Roman" w:hAnsi="Times New Roman"/>
              </w:rPr>
              <w:t xml:space="preserve"> (</w:t>
            </w:r>
            <w:r w:rsidRPr="00D827E3">
              <w:rPr>
                <w:rFonts w:ascii="Times New Roman" w:hAnsi="Times New Roman"/>
              </w:rPr>
              <w:t>И</w:t>
            </w:r>
            <w:r w:rsidR="00E7438A" w:rsidRPr="008208AB">
              <w:rPr>
                <w:rFonts w:ascii="Times New Roman" w:hAnsi="Times New Roman"/>
              </w:rPr>
              <w:t>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C46323" w:rsidRPr="008208AB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23" w:rsidRPr="008208AB" w:rsidTr="00C648FE">
        <w:trPr>
          <w:trHeight w:val="68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46323" w:rsidRPr="008208AB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632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:rsidR="00C46323" w:rsidRPr="008208AB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C46323" w:rsidRPr="008208AB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C46323" w:rsidRPr="008208AB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8208AB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323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</w:tc>
      </w:tr>
      <w:tr w:rsidR="00C46323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C46323" w:rsidRPr="008208AB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632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F0536C">
              <w:rPr>
                <w:rFonts w:ascii="Times New Roman" w:hAnsi="Times New Roman"/>
                <w:b/>
                <w:bCs/>
                <w:sz w:val="24"/>
                <w:szCs w:val="24"/>
              </w:rPr>
              <w:t>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46323" w:rsidRPr="000B02E6" w:rsidTr="00F548BF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C46323" w:rsidRPr="006516EF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Прием, обработка, регистрация и маршрутизация поступающих обращений от пользователей;</w:t>
            </w:r>
            <w:r w:rsidRPr="006516EF">
              <w:rPr>
                <w:rFonts w:ascii="Times New Roman" w:hAnsi="Times New Roman"/>
              </w:rPr>
              <w:br/>
              <w:t xml:space="preserve"> - Консультации в части подключения и авторизации в системе;</w:t>
            </w:r>
            <w:r w:rsidRPr="006516EF">
              <w:rPr>
                <w:rFonts w:ascii="Times New Roman" w:hAnsi="Times New Roman"/>
              </w:rPr>
              <w:br/>
              <w:t xml:space="preserve"> 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46323" w:rsidRPr="000B02E6" w:rsidTr="00F548BF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C46323" w:rsidRPr="006516EF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Диагностика и устранение возникающих инцидентов и проблем в рамках поступающих обращений;</w:t>
            </w:r>
            <w:r w:rsidRPr="006516EF">
              <w:rPr>
                <w:rFonts w:ascii="Times New Roman" w:hAnsi="Times New Roman"/>
              </w:rPr>
              <w:br/>
              <w:t xml:space="preserve"> - Консультирование пользователей по работе в ИТ-системе в объеме реализованных бизнес-процессов;</w:t>
            </w:r>
            <w:r w:rsidRPr="006516EF">
              <w:rPr>
                <w:rFonts w:ascii="Times New Roman" w:hAnsi="Times New Roman"/>
              </w:rPr>
              <w:br/>
              <w:t xml:space="preserve"> - Ведение матрицы ролей и полномочий, консультации пользователей по ролям;</w:t>
            </w:r>
          </w:p>
          <w:p w:rsidR="00C46323" w:rsidRPr="006516EF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- Выполнение настроек системы в рамках реализации  «ЗИ поддержки», см. Приложение 1.</w:t>
            </w:r>
            <w:r w:rsidRPr="006516EF">
              <w:rPr>
                <w:rFonts w:ascii="Times New Roman" w:hAnsi="Times New Roman"/>
              </w:rPr>
              <w:br/>
              <w:t xml:space="preserve"> - Подготовка учебных материалов и статей знаний по часто задаваемым вопросам и публикация их для общего доступа.</w:t>
            </w:r>
          </w:p>
          <w:p w:rsidR="00C46323" w:rsidRPr="006516EF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46323" w:rsidRPr="006516EF" w:rsidRDefault="00C46323" w:rsidP="00C46323">
            <w:pPr>
              <w:spacing w:after="160" w:line="259" w:lineRule="auto"/>
              <w:contextualSpacing/>
              <w:rPr>
                <w:rFonts w:ascii="Times New Roman" w:hAnsi="Times New Roman"/>
                <w:b/>
              </w:rPr>
            </w:pPr>
            <w:r w:rsidRPr="006516EF">
              <w:rPr>
                <w:rFonts w:ascii="Times New Roman" w:hAnsi="Times New Roman"/>
                <w:b/>
              </w:rPr>
              <w:t>Базис и управление доступом:</w:t>
            </w:r>
          </w:p>
          <w:p w:rsidR="00C46323" w:rsidRPr="006516EF" w:rsidRDefault="00C46323" w:rsidP="00C46323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  <w:r w:rsidRPr="006516EF">
              <w:rPr>
                <w:rFonts w:ascii="Times New Roman" w:hAnsi="Times New Roman"/>
              </w:rPr>
              <w:br/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  <w:r w:rsidRPr="006516EF">
              <w:rPr>
                <w:rFonts w:ascii="Times New Roman" w:hAnsi="Times New Roman"/>
              </w:rPr>
              <w:br/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  <w:r w:rsidRPr="006516EF">
              <w:rPr>
                <w:rFonts w:ascii="Times New Roman" w:hAnsi="Times New Roman"/>
              </w:rPr>
              <w:br/>
              <w:t xml:space="preserve"> - Обеспечение резервного копирования и восстановления, в случае необходимости, баз данных.</w:t>
            </w:r>
            <w:r w:rsidRPr="006516EF">
              <w:rPr>
                <w:rFonts w:ascii="Times New Roman" w:hAnsi="Times New Roman"/>
              </w:rPr>
              <w:br/>
              <w:t xml:space="preserve"> - Предоставление прав доступа, присвоение соответствующих ролей в системе ведения учетных записей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46323" w:rsidRPr="000B02E6" w:rsidTr="00F548BF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C46323" w:rsidRPr="006516EF" w:rsidRDefault="00C46323" w:rsidP="00C46323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 - Мониторинг интеграционных сценариев в рамках поддерживаемых бизнес-процессов;</w:t>
            </w:r>
            <w:r w:rsidRPr="006516EF">
              <w:rPr>
                <w:rFonts w:ascii="Times New Roman" w:hAnsi="Times New Roman"/>
              </w:rPr>
              <w:br/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46323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C46323" w:rsidRPr="006516EF" w:rsidRDefault="00C46323" w:rsidP="00C46323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46323" w:rsidRPr="000B02E6" w:rsidTr="00F548BF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F0536C">
              <w:rPr>
                <w:rFonts w:ascii="Times New Roman" w:hAnsi="Times New Roman"/>
              </w:rPr>
              <w:t>астройк</w:t>
            </w:r>
            <w:r>
              <w:rPr>
                <w:rFonts w:ascii="Times New Roman" w:hAnsi="Times New Roman"/>
              </w:rPr>
              <w:t>а</w:t>
            </w:r>
            <w:r w:rsidRPr="00F0536C">
              <w:rPr>
                <w:rFonts w:ascii="Times New Roman" w:hAnsi="Times New Roman"/>
              </w:rPr>
              <w:t xml:space="preserve"> и адаптаци</w:t>
            </w:r>
            <w:r>
              <w:rPr>
                <w:rFonts w:ascii="Times New Roman" w:hAnsi="Times New Roman"/>
              </w:rPr>
              <w:t>я</w:t>
            </w:r>
            <w:r w:rsidRPr="000B02E6">
              <w:rPr>
                <w:rFonts w:ascii="Times New Roman" w:hAnsi="Times New Roman"/>
              </w:rPr>
              <w:t xml:space="preserve">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C46323" w:rsidRPr="006516EF" w:rsidRDefault="006B3BAC" w:rsidP="00C46323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="00C46323">
              <w:rPr>
                <w:rFonts w:ascii="Times New Roman" w:hAnsi="Times New Roman"/>
              </w:rPr>
              <w:t>астройка и адаптация</w:t>
            </w:r>
            <w:r w:rsidR="00C46323" w:rsidRPr="006516EF">
              <w:rPr>
                <w:rFonts w:ascii="Times New Roman" w:hAnsi="Times New Roman"/>
              </w:rPr>
              <w:t xml:space="preserve">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46323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46323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A97A89">
              <w:rPr>
                <w:rFonts w:ascii="Wingdings 2" w:hAnsi="Wingdings 2" w:cs="Arial"/>
                <w:bCs/>
              </w:rPr>
              <w:sym w:font="Wingdings 2" w:char="F052"/>
            </w:r>
            <w:r>
              <w:rPr>
                <w:rFonts w:ascii="Wingdings 2" w:hAnsi="Wingdings 2" w:cs="Arial"/>
                <w:bCs/>
                <w:lang w:val="en-US"/>
              </w:rPr>
              <w:t></w:t>
            </w: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Путь: ИСУП КС мандант NEP 300 → рабочее место пользователя → «Общие папки»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46323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C46323" w:rsidRPr="000B02E6" w:rsidRDefault="00C46323" w:rsidP="00C46323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46323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C46323" w:rsidRPr="000B02E6" w:rsidRDefault="00C46323" w:rsidP="00C46323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23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C46323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C46323" w:rsidRPr="000B02E6" w:rsidRDefault="00C46323" w:rsidP="00C46323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46323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46323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6B3BAC" w:rsidRDefault="00C46323" w:rsidP="006B3BAC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</w:t>
            </w:r>
            <w:r>
              <w:rPr>
                <w:rFonts w:ascii="Times New Roman" w:hAnsi="Times New Roman"/>
              </w:rPr>
              <w:t xml:space="preserve"> и поддерживаемых в рамках данной услуги</w:t>
            </w:r>
            <w:r w:rsidRPr="000B02E6">
              <w:rPr>
                <w:rFonts w:ascii="Times New Roman" w:hAnsi="Times New Roman"/>
              </w:rPr>
              <w:t>.</w:t>
            </w:r>
            <w:r w:rsidR="006B3BAC">
              <w:rPr>
                <w:rFonts w:ascii="Times New Roman" w:hAnsi="Times New Roman"/>
              </w:rPr>
              <w:t xml:space="preserve"> </w:t>
            </w:r>
            <w:r w:rsidR="006B3BAC" w:rsidRPr="000B02E6">
              <w:rPr>
                <w:rFonts w:ascii="Times New Roman" w:hAnsi="Times New Roman"/>
              </w:rPr>
              <w:t xml:space="preserve">Для </w:t>
            </w:r>
            <w:r w:rsidR="006B3BAC">
              <w:rPr>
                <w:rFonts w:ascii="Times New Roman" w:hAnsi="Times New Roman"/>
              </w:rPr>
              <w:t xml:space="preserve">указанных бизнес-процессов </w:t>
            </w:r>
            <w:r w:rsidR="006B3BAC" w:rsidRPr="000B02E6">
              <w:rPr>
                <w:rFonts w:ascii="Times New Roman" w:hAnsi="Times New Roman"/>
              </w:rPr>
              <w:t xml:space="preserve">осуществляется поддержка того перечня бизнес-процессов/сценариев, который был </w:t>
            </w:r>
            <w:r w:rsidR="006B3BAC">
              <w:rPr>
                <w:rFonts w:ascii="Times New Roman" w:hAnsi="Times New Roman"/>
              </w:rPr>
              <w:t xml:space="preserve">передан в эксплуатацию по результатам тестовых испытаний и приемки функционала со стороны Функционального </w:t>
            </w:r>
            <w:r w:rsidR="006B3BAC" w:rsidRPr="000B02E6">
              <w:rPr>
                <w:rFonts w:ascii="Times New Roman" w:hAnsi="Times New Roman"/>
              </w:rPr>
              <w:t>Заказчика.</w:t>
            </w:r>
          </w:p>
          <w:p w:rsidR="006B3BAC" w:rsidRDefault="006B3BAC" w:rsidP="006B3B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46323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  <w:p w:rsidR="00C648FE" w:rsidRDefault="00C648FE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648FE" w:rsidRPr="000B02E6" w:rsidRDefault="00C648FE" w:rsidP="00C4632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1.8.3 </w:t>
            </w:r>
            <w:r w:rsidRPr="00C648FE">
              <w:rPr>
                <w:rFonts w:ascii="Times New Roman" w:hAnsi="Times New Roman"/>
              </w:rPr>
              <w:t>Перечень персональных данных, обрабатываемых в рамках услуги:</w:t>
            </w:r>
            <w:r>
              <w:rPr>
                <w:rFonts w:ascii="Times New Roman" w:hAnsi="Times New Roman"/>
              </w:rPr>
              <w:t xml:space="preserve"> </w:t>
            </w:r>
            <w:r w:rsidRPr="00C648FE">
              <w:rPr>
                <w:rFonts w:ascii="Times New Roman" w:hAnsi="Times New Roman"/>
              </w:rPr>
              <w:t>ФИО, гражданство, адрес места жительства, табельный номер, должность, наименование работодателя, данные учетной записи, адрес электронной почты, номер телефона, банковские реквизиты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46323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46323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46323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C46323" w:rsidRPr="006516EF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0,</w:t>
            </w:r>
            <w:r w:rsidRPr="0067079A">
              <w:rPr>
                <w:rFonts w:ascii="Times New Roman" w:hAnsi="Times New Roman"/>
              </w:rPr>
              <w:t>01</w:t>
            </w:r>
            <w:r>
              <w:rPr>
                <w:rFonts w:ascii="Times New Roman" w:hAnsi="Times New Roman"/>
              </w:rPr>
              <w:t>6950400</w:t>
            </w:r>
            <w:r w:rsidRPr="006516EF">
              <w:rPr>
                <w:rFonts w:ascii="Times New Roman" w:hAnsi="Times New Roman"/>
              </w:rPr>
              <w:t xml:space="preserve"> (К1=</w:t>
            </w:r>
            <w:r>
              <w:t xml:space="preserve"> </w:t>
            </w:r>
            <w:r>
              <w:rPr>
                <w:rFonts w:ascii="Times New Roman" w:hAnsi="Times New Roman"/>
              </w:rPr>
              <w:t>0,003694568</w:t>
            </w:r>
            <w:r w:rsidRPr="006516EF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К2=</w:t>
            </w:r>
            <w:r>
              <w:t xml:space="preserve"> </w:t>
            </w:r>
            <w:r>
              <w:rPr>
                <w:rFonts w:ascii="Times New Roman" w:hAnsi="Times New Roman"/>
              </w:rPr>
              <w:t>0,000632196,</w:t>
            </w:r>
            <w:r w:rsidRPr="008B0D5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К3=</w:t>
            </w:r>
            <w:r>
              <w:t xml:space="preserve"> </w:t>
            </w:r>
            <w:r>
              <w:rPr>
                <w:rFonts w:ascii="Times New Roman" w:hAnsi="Times New Roman"/>
              </w:rPr>
              <w:t>0,012623637</w:t>
            </w:r>
            <w:r w:rsidRPr="006516EF">
              <w:rPr>
                <w:rFonts w:ascii="Times New Roman" w:hAnsi="Times New Roman"/>
              </w:rPr>
              <w:t>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46323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C46323" w:rsidRPr="006516EF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 </w:t>
            </w:r>
            <w:r w:rsidRPr="0067079A">
              <w:rPr>
                <w:rFonts w:ascii="Times New Roman" w:hAnsi="Times New Roman"/>
              </w:rPr>
              <w:t>0,0001</w:t>
            </w:r>
            <w:r>
              <w:rPr>
                <w:rFonts w:ascii="Times New Roman" w:hAnsi="Times New Roman"/>
              </w:rPr>
              <w:t>57800</w:t>
            </w:r>
            <w:r w:rsidRPr="0067079A">
              <w:rPr>
                <w:rFonts w:ascii="Times New Roman" w:hAnsi="Times New Roman"/>
              </w:rPr>
              <w:t xml:space="preserve"> </w:t>
            </w:r>
            <w:r w:rsidRPr="006516EF">
              <w:rPr>
                <w:rFonts w:ascii="Times New Roman" w:hAnsi="Times New Roman"/>
              </w:rPr>
              <w:t>(К2)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46323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C46323" w:rsidRPr="006516EF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 Для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23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23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46323" w:rsidRPr="00920718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15,5</w:t>
            </w:r>
            <w:r w:rsidR="00120501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23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46323" w:rsidRPr="006516EF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>31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23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46323" w:rsidRPr="00120501" w:rsidRDefault="00120501" w:rsidP="00C46323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23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46323" w:rsidRPr="006516EF" w:rsidRDefault="00C46323" w:rsidP="00C46323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23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46323" w:rsidRPr="006516EF" w:rsidRDefault="00C46323" w:rsidP="00C46323">
            <w:pPr>
              <w:spacing w:after="0" w:line="240" w:lineRule="auto"/>
              <w:rPr>
                <w:rFonts w:ascii="Times New Roman" w:hAnsi="Times New Roman"/>
              </w:rPr>
            </w:pPr>
            <w:r w:rsidRPr="006516EF">
              <w:rPr>
                <w:rFonts w:ascii="Times New Roman" w:hAnsi="Times New Roman"/>
              </w:rPr>
              <w:t xml:space="preserve">Обеспечивается кластером высокой доступности и механизмом репликации СУБД на резервный хост.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23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C46323" w:rsidRPr="000B02E6" w:rsidRDefault="00C46323" w:rsidP="00C463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p w:rsidR="00A84C0F" w:rsidRPr="000B02E6" w:rsidRDefault="00A84C0F">
      <w:pPr>
        <w:rPr>
          <w:rFonts w:ascii="Times New Roman" w:hAnsi="Times New Roman"/>
        </w:rPr>
      </w:pPr>
    </w:p>
    <w:p w:rsidR="00367E43" w:rsidRPr="00E308B8" w:rsidRDefault="00367E43" w:rsidP="00912D89">
      <w:pPr>
        <w:rPr>
          <w:rFonts w:ascii="Times New Roman" w:hAnsi="Times New Roman"/>
        </w:rPr>
        <w:sectPr w:rsidR="00367E43" w:rsidRPr="00E308B8" w:rsidSect="00764F60">
          <w:headerReference w:type="default" r:id="rId14"/>
          <w:headerReference w:type="first" r:id="rId15"/>
          <w:pgSz w:w="11906" w:h="16838"/>
          <w:pgMar w:top="340" w:right="720" w:bottom="567" w:left="720" w:header="709" w:footer="709" w:gutter="0"/>
          <w:cols w:space="708"/>
          <w:titlePg/>
          <w:docGrid w:linePitch="360"/>
        </w:sectPr>
      </w:pPr>
    </w:p>
    <w:p w:rsidR="00B0617B" w:rsidRPr="00E308B8" w:rsidRDefault="00DD5680" w:rsidP="00DD5680">
      <w:pPr>
        <w:rPr>
          <w:rFonts w:ascii="Times New Roman" w:hAnsi="Times New Roman"/>
          <w:b/>
          <w:color w:val="FF0000"/>
          <w:sz w:val="24"/>
          <w:szCs w:val="24"/>
        </w:rPr>
      </w:pPr>
      <w:r w:rsidRPr="00E308B8">
        <w:rPr>
          <w:rFonts w:ascii="Times New Roman" w:hAnsi="Times New Roman"/>
          <w:bCs/>
          <w:color w:val="0660A3"/>
          <w:sz w:val="24"/>
          <w:szCs w:val="24"/>
        </w:rPr>
        <w:lastRenderedPageBreak/>
        <w:t xml:space="preserve">ПРИЛОЖЕНИЕ 1. </w:t>
      </w:r>
      <w:r w:rsidR="003101FD" w:rsidRPr="003101FD">
        <w:rPr>
          <w:rFonts w:ascii="Times New Roman" w:hAnsi="Times New Roman"/>
          <w:bCs/>
          <w:color w:val="0660A3"/>
          <w:sz w:val="24"/>
          <w:szCs w:val="24"/>
        </w:rPr>
        <w:t>Реестр ЗИ поддержки</w:t>
      </w:r>
      <w:r w:rsidRPr="00E308B8">
        <w:rPr>
          <w:rFonts w:ascii="Times New Roman" w:hAnsi="Times New Roman"/>
          <w:b/>
          <w:sz w:val="24"/>
          <w:szCs w:val="24"/>
        </w:rPr>
        <w:br/>
      </w:r>
    </w:p>
    <w:tbl>
      <w:tblPr>
        <w:tblW w:w="14742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134"/>
        <w:gridCol w:w="3261"/>
        <w:gridCol w:w="8079"/>
      </w:tblGrid>
      <w:tr w:rsidR="003101FD" w:rsidRPr="003101FD" w:rsidTr="00812991">
        <w:trPr>
          <w:cantSplit/>
        </w:trPr>
        <w:tc>
          <w:tcPr>
            <w:tcW w:w="567" w:type="dxa"/>
            <w:shd w:val="clear" w:color="auto" w:fill="B8CCE4"/>
            <w:vAlign w:val="center"/>
          </w:tcPr>
          <w:p w:rsidR="003101FD" w:rsidRPr="003101FD" w:rsidRDefault="003101FD" w:rsidP="008129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п\п</w:t>
            </w:r>
          </w:p>
        </w:tc>
        <w:tc>
          <w:tcPr>
            <w:tcW w:w="1701" w:type="dxa"/>
            <w:shd w:val="clear" w:color="auto" w:fill="B8CCE4"/>
            <w:vAlign w:val="center"/>
          </w:tcPr>
          <w:p w:rsidR="003101FD" w:rsidRPr="003101FD" w:rsidRDefault="003101FD" w:rsidP="008129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Согласование владельца процесса</w:t>
            </w:r>
          </w:p>
        </w:tc>
        <w:tc>
          <w:tcPr>
            <w:tcW w:w="1134" w:type="dxa"/>
            <w:shd w:val="clear" w:color="auto" w:fill="B8CCE4"/>
            <w:vAlign w:val="center"/>
          </w:tcPr>
          <w:p w:rsidR="003101FD" w:rsidRPr="003101FD" w:rsidRDefault="003101FD" w:rsidP="008129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ФН</w:t>
            </w:r>
          </w:p>
        </w:tc>
        <w:tc>
          <w:tcPr>
            <w:tcW w:w="3261" w:type="dxa"/>
            <w:shd w:val="clear" w:color="auto" w:fill="B8CCE4"/>
            <w:vAlign w:val="center"/>
          </w:tcPr>
          <w:p w:rsidR="003101FD" w:rsidRPr="003101FD" w:rsidRDefault="003101FD" w:rsidP="008129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Тип запроса</w:t>
            </w:r>
          </w:p>
        </w:tc>
        <w:tc>
          <w:tcPr>
            <w:tcW w:w="8079" w:type="dxa"/>
            <w:shd w:val="clear" w:color="auto" w:fill="B8CCE4"/>
            <w:vAlign w:val="center"/>
          </w:tcPr>
          <w:p w:rsidR="003101FD" w:rsidRPr="003101FD" w:rsidRDefault="003101FD" w:rsidP="008129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Примечание (ограничения)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ALL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Роли и полномочия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При условии, что изменение не стало следствием изменения бизнес-процесса и/или изменения законодательства</w:t>
            </w:r>
          </w:p>
        </w:tc>
      </w:tr>
      <w:tr w:rsidR="003101FD" w:rsidRPr="003A052A" w:rsidTr="00812991">
        <w:trPr>
          <w:cantSplit/>
          <w:trHeight w:val="2723"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FI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/FM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Настройка счетов учета денежных средств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Работы по созданию банковских счетов (51, 52, 55) выполняются на основании полученного обращения от сотрудника Казначейства с обязательным вложением скан копии </w:t>
            </w:r>
            <w:proofErr w:type="gramStart"/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официального документа</w:t>
            </w:r>
            <w:proofErr w:type="gramEnd"/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подтверждающего открытие нового банковского счета с указанием реквизитов счета. </w:t>
            </w:r>
          </w:p>
          <w:p w:rsidR="003101FD" w:rsidRPr="003101FD" w:rsidRDefault="003101FD" w:rsidP="00F053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 выполнения таких ЗИ – 2 календарных дня с даты получения обращения, при условии, что это не влечет </w:t>
            </w:r>
            <w:r w:rsidR="00F0536C">
              <w:rPr>
                <w:rFonts w:ascii="Times New Roman" w:hAnsi="Times New Roman"/>
                <w:color w:val="000000"/>
                <w:sz w:val="24"/>
                <w:szCs w:val="24"/>
              </w:rPr>
              <w:t>настройку и адаптацию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процесса в FM (например, создание новых способов платежа, </w:t>
            </w:r>
            <w:r w:rsidR="00F0536C">
              <w:rPr>
                <w:rFonts w:ascii="Times New Roman" w:hAnsi="Times New Roman"/>
                <w:color w:val="000000"/>
                <w:sz w:val="24"/>
                <w:szCs w:val="24"/>
              </w:rPr>
              <w:t>адаптацию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программ).</w:t>
            </w:r>
          </w:p>
        </w:tc>
      </w:tr>
      <w:tr w:rsidR="003101FD" w:rsidRPr="003A052A" w:rsidTr="00812991">
        <w:trPr>
          <w:cantSplit/>
          <w:trHeight w:val="1333"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Добавление МВЗ, Заказов, Видов Затрат в справочники(группы, варианты выбора групп)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 условии, что изменение не влечет </w:t>
            </w:r>
            <w:proofErr w:type="gramStart"/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существенных изменений</w:t>
            </w:r>
            <w:proofErr w:type="gramEnd"/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текущих БП и данный БП не является интеграционным. Например, данные группы не являются отправителями/получателями затрат в перерасчетах.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Блокировка МВЗ, Изменение названия МВЗ, Изменение названия групп МВЗ. 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 Создание МВЗ.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При условии, что что МВЗ, не является единственным получателем затрат в одном из сегментов цикла. 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2. При условии, что изменение не влечет </w:t>
            </w:r>
            <w:proofErr w:type="gramStart"/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существенных изменений</w:t>
            </w:r>
            <w:proofErr w:type="gramEnd"/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текущих БП и данный БП не является интеграционным. 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Корректировка циклов распределения затрат.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 условии, что изменение не влечет </w:t>
            </w:r>
            <w:proofErr w:type="gramStart"/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существенных изменений</w:t>
            </w:r>
            <w:proofErr w:type="gramEnd"/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текущих БП и данный БП не является интеграционным. 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Например, корректировка коэффициентов эквивалентности получателей расчета.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СПАО (система поисково-аналитических отчетов)  отчетов учета результатов (стандартными средствами КЕ30)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Добавление признаков УР в отчет (при условии их наличия).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справочника классификаций для заказов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DMS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Создание/изменение группы полномочий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Добавление/изменение группы полномочий в справочник Групп полномочий.  При условии, что настройка не влечет за собой дополнительные работы в смежных функциональных направлениях и/или системах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FM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Настройка маршрута согласования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Добавление нового шага</w:t>
            </w:r>
          </w:p>
        </w:tc>
      </w:tr>
      <w:tr w:rsidR="003101FD" w:rsidRPr="003A052A" w:rsidTr="00812991">
        <w:trPr>
          <w:cantSplit/>
          <w:trHeight w:val="948"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IM\PS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Ведение справочника Плановиков СГ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Выполняется в рамках тех ЗИ, т.к. кроме расширение справочника проводится создание дочерних ролей с созданным новым </w:t>
            </w:r>
            <w:proofErr w:type="spellStart"/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орг</w:t>
            </w:r>
            <w:proofErr w:type="spellEnd"/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уровнем, расширение МРП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IM\PS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справочника по ответственным за СПП-элементы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IM\PS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собственных форматов детального планирования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При условии, что изменение не влечет изменений текущих БП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SD/MM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F0536C" w:rsidP="00F053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Настройка и адаптация</w:t>
            </w:r>
            <w:r w:rsidR="003101FD"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формуляров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Изменения, не требующие  разработки новых алгоритмов вывода данных: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1. правила отображения нумерации страниц;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 информация в колонтитуле;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  изменение вывода адресных данных;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ведение подписантов для формуляров;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5. другие изменения, не требующие разработки новых алгоритмов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PP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</w:p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ММ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и изменение Признаков 001 и 023 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и изменение признаков класса 001 и 023 для ОЗМ. </w:t>
            </w:r>
          </w:p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перечня возможных значений для признака.</w:t>
            </w:r>
          </w:p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Если необходимо создание или изменение признаков, которые синхронизируются через систему ЕОС НСИ, то это выполняется по Запросу на Изменение (не в рамках услуги поддержки). </w:t>
            </w:r>
          </w:p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Массовое заполнение признаков для ОЗМ выполнятся по Запросу на изменение (не в рамках поддержки).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SD/MM/DMS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Ведение параметров ZSSP по направлению SD/ MM/DMS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При условии, что изменение не стало следствием разработки/изменения бизнес-процесса и/или изменения законодательства.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CO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собственных форматов планирования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При условии, что изменение не влечет изменений текущих БП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FM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настройки соответствия ФП счету ТПС, ведение существующих таблиц деривации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При условии, что изменение не стало следствием изменения бизнес-процесса и/или изменения законодательства и не требуется настройка нового правила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IM\PS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Ведение справочника Видов проекта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Кроме случаев создания/изменения БП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IM\PS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Присвоение версии планирования году утверждения, виду программы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настройки на новый финансовый год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IM\PS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Присвоение версии уровню полномочий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настройки на новый финансовый год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IM\PS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справочника по заявителям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IM\PS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Присвоение видов затрат категориям значений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MM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Создание склада/изменение склада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При условии, что изменение не стало следствием разработки/изменения бизнес-процесса и/или изменения законодательства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MM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Создание/изменение группы закупок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Добавление/изменение группы закупок в справочнике Групп закупок. При условии, что настройка не влечет за собой дополнительные работы в смежных функциональных направлениях и/или системах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PP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Ведение параметров  «Ключ сортировки» к позиции спецификации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PP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Ведение таблицы параметров для подтверждений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PP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Ведение структуры данных по объединению потребностей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PP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Ведение настроек рабочего места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Настройка «Значение по умолчанию: Настройка параметров»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Настройка «Определение ключа заданных значений»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Настройка «Определение ответственного»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Настройка «Определение управляющих ключей»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Настройка «Создание определения формулы рабочего места»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PP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настроек </w:t>
            </w:r>
            <w:proofErr w:type="spellStart"/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техкарты</w:t>
            </w:r>
            <w:proofErr w:type="spellEnd"/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Настройка «Определение группы плановиков»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Настройка «Определение тарифного разряда»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Настройка «Определение степени квалификации»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PP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Ведение настроек по планированию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Настройка «Определение чередования смен»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Настройка «Плановики»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Настройка «Определение областей ППМ»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PP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Ведение настроек по управлению производством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Настройка «Определение руководителя производства»</w:t>
            </w: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Определение причин отклонений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Создание /изменение/ присвоение пунктов отгрузки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При условии, что изменение не стало следствием разработки/изменения бизнес-процесса и/или изменения законодательства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Создание/изменение/ присвоение отдела сбыта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При условии, что изменение не стало следствием разработки/изменения бизнес-процесса и/или изменения законодательства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Настройка автоматического выбора кода налога в сбыте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При условии, что изменение не стало следствием разработки/изменения бизнес-процесса и/или изменения законодательства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SD/MM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вида выходного документа для направлений ММ и SD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При условии, что изменение не стало следствием разработки/изменения бизнес-процесса и/или изменения законодательства</w:t>
            </w:r>
          </w:p>
        </w:tc>
      </w:tr>
      <w:tr w:rsidR="003101FD" w:rsidRPr="003A052A" w:rsidTr="00812991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:rsidR="003101FD" w:rsidRPr="003101FD" w:rsidRDefault="003101FD" w:rsidP="0081299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101FD" w:rsidRPr="003101FD" w:rsidRDefault="003101FD" w:rsidP="008129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SD/MM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Ведение записей условий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3101FD" w:rsidRPr="003101FD" w:rsidRDefault="003101FD" w:rsidP="0081299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1FD">
              <w:rPr>
                <w:rFonts w:ascii="Times New Roman" w:hAnsi="Times New Roman"/>
                <w:color w:val="000000"/>
                <w:sz w:val="24"/>
                <w:szCs w:val="24"/>
              </w:rPr>
              <w:t>Ведение только технических, записей условий, при условии, что это предусмотрено БП</w:t>
            </w:r>
          </w:p>
        </w:tc>
      </w:tr>
    </w:tbl>
    <w:p w:rsidR="00B0617B" w:rsidRPr="00992CCE" w:rsidRDefault="00B0617B" w:rsidP="00325B02">
      <w:pPr>
        <w:spacing w:before="36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812B41">
      <w:headerReference w:type="default" r:id="rId16"/>
      <w:headerReference w:type="first" r:id="rId17"/>
      <w:pgSz w:w="16838" w:h="11906" w:orient="landscape"/>
      <w:pgMar w:top="567" w:right="567" w:bottom="85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DA7" w:rsidRDefault="007F2DA7" w:rsidP="00427828">
      <w:pPr>
        <w:spacing w:after="0" w:line="240" w:lineRule="auto"/>
      </w:pPr>
      <w:r>
        <w:separator/>
      </w:r>
    </w:p>
  </w:endnote>
  <w:endnote w:type="continuationSeparator" w:id="0">
    <w:p w:rsidR="007F2DA7" w:rsidRDefault="007F2DA7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DA7" w:rsidRDefault="007F2DA7" w:rsidP="00427828">
      <w:pPr>
        <w:spacing w:after="0" w:line="240" w:lineRule="auto"/>
      </w:pPr>
      <w:r>
        <w:separator/>
      </w:r>
    </w:p>
  </w:footnote>
  <w:footnote w:type="continuationSeparator" w:id="0">
    <w:p w:rsidR="007F2DA7" w:rsidRDefault="007F2DA7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8FE" w:rsidRDefault="00C648FE" w:rsidP="00EC4D52">
    <w:pPr>
      <w:pStyle w:val="a3"/>
      <w:spacing w:after="100" w:afterAutospacing="1"/>
      <w:ind w:left="-6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8FE" w:rsidRDefault="00C648FE" w:rsidP="00825852">
    <w:pPr>
      <w:pStyle w:val="a3"/>
      <w:ind w:left="-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8FE" w:rsidRDefault="00C648FE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48FE" w:rsidRDefault="00C648FE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8FE" w:rsidRDefault="00C648FE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B1F27"/>
    <w:multiLevelType w:val="hybridMultilevel"/>
    <w:tmpl w:val="7548D33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46EEC"/>
    <w:multiLevelType w:val="hybridMultilevel"/>
    <w:tmpl w:val="2A6E0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5640F4"/>
    <w:multiLevelType w:val="hybridMultilevel"/>
    <w:tmpl w:val="1C94E31C"/>
    <w:lvl w:ilvl="0" w:tplc="7A36C81C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 w15:restartNumberingAfterBreak="0">
    <w:nsid w:val="52832143"/>
    <w:multiLevelType w:val="hybridMultilevel"/>
    <w:tmpl w:val="99141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EC7EBA"/>
    <w:multiLevelType w:val="hybridMultilevel"/>
    <w:tmpl w:val="0FC0BE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497544"/>
    <w:multiLevelType w:val="hybridMultilevel"/>
    <w:tmpl w:val="897CE5B4"/>
    <w:lvl w:ilvl="0" w:tplc="7A36C81C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6"/>
  </w:num>
  <w:num w:numId="3">
    <w:abstractNumId w:val="20"/>
  </w:num>
  <w:num w:numId="4">
    <w:abstractNumId w:val="3"/>
  </w:num>
  <w:num w:numId="5">
    <w:abstractNumId w:val="8"/>
  </w:num>
  <w:num w:numId="6">
    <w:abstractNumId w:val="27"/>
  </w:num>
  <w:num w:numId="7">
    <w:abstractNumId w:val="34"/>
  </w:num>
  <w:num w:numId="8">
    <w:abstractNumId w:val="18"/>
  </w:num>
  <w:num w:numId="9">
    <w:abstractNumId w:val="6"/>
  </w:num>
  <w:num w:numId="10">
    <w:abstractNumId w:val="33"/>
  </w:num>
  <w:num w:numId="11">
    <w:abstractNumId w:val="14"/>
  </w:num>
  <w:num w:numId="12">
    <w:abstractNumId w:val="1"/>
  </w:num>
  <w:num w:numId="13">
    <w:abstractNumId w:val="9"/>
  </w:num>
  <w:num w:numId="14">
    <w:abstractNumId w:val="19"/>
  </w:num>
  <w:num w:numId="15">
    <w:abstractNumId w:val="17"/>
  </w:num>
  <w:num w:numId="16">
    <w:abstractNumId w:val="10"/>
  </w:num>
  <w:num w:numId="17">
    <w:abstractNumId w:val="21"/>
  </w:num>
  <w:num w:numId="18">
    <w:abstractNumId w:val="32"/>
  </w:num>
  <w:num w:numId="19">
    <w:abstractNumId w:val="2"/>
  </w:num>
  <w:num w:numId="20">
    <w:abstractNumId w:val="31"/>
  </w:num>
  <w:num w:numId="21">
    <w:abstractNumId w:val="15"/>
  </w:num>
  <w:num w:numId="22">
    <w:abstractNumId w:val="28"/>
  </w:num>
  <w:num w:numId="23">
    <w:abstractNumId w:val="23"/>
  </w:num>
  <w:num w:numId="24">
    <w:abstractNumId w:val="22"/>
  </w:num>
  <w:num w:numId="25">
    <w:abstractNumId w:val="16"/>
  </w:num>
  <w:num w:numId="26">
    <w:abstractNumId w:val="11"/>
  </w:num>
  <w:num w:numId="27">
    <w:abstractNumId w:val="24"/>
  </w:num>
  <w:num w:numId="28">
    <w:abstractNumId w:val="0"/>
  </w:num>
  <w:num w:numId="29">
    <w:abstractNumId w:val="35"/>
  </w:num>
  <w:num w:numId="30">
    <w:abstractNumId w:val="30"/>
  </w:num>
  <w:num w:numId="31">
    <w:abstractNumId w:val="12"/>
  </w:num>
  <w:num w:numId="32">
    <w:abstractNumId w:val="29"/>
  </w:num>
  <w:num w:numId="33">
    <w:abstractNumId w:val="26"/>
  </w:num>
  <w:num w:numId="34">
    <w:abstractNumId w:val="37"/>
  </w:num>
  <w:num w:numId="35">
    <w:abstractNumId w:val="13"/>
  </w:num>
  <w:num w:numId="36">
    <w:abstractNumId w:val="25"/>
  </w:num>
  <w:num w:numId="37">
    <w:abstractNumId w:val="4"/>
  </w:num>
  <w:num w:numId="38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613"/>
    <w:rsid w:val="00041FB4"/>
    <w:rsid w:val="00047003"/>
    <w:rsid w:val="0004748D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C759C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0501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16ED"/>
    <w:rsid w:val="00172C47"/>
    <w:rsid w:val="001752A5"/>
    <w:rsid w:val="001755F5"/>
    <w:rsid w:val="00183813"/>
    <w:rsid w:val="00183B4A"/>
    <w:rsid w:val="001862C4"/>
    <w:rsid w:val="00192B97"/>
    <w:rsid w:val="00193148"/>
    <w:rsid w:val="00194064"/>
    <w:rsid w:val="0019493B"/>
    <w:rsid w:val="001964EE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3662"/>
    <w:rsid w:val="001E71B3"/>
    <w:rsid w:val="001F0A4D"/>
    <w:rsid w:val="001F288E"/>
    <w:rsid w:val="001F4024"/>
    <w:rsid w:val="001F72E4"/>
    <w:rsid w:val="00200A54"/>
    <w:rsid w:val="002011DC"/>
    <w:rsid w:val="00206068"/>
    <w:rsid w:val="00207BB9"/>
    <w:rsid w:val="00216D06"/>
    <w:rsid w:val="00220A1D"/>
    <w:rsid w:val="002214CC"/>
    <w:rsid w:val="00224814"/>
    <w:rsid w:val="00235C96"/>
    <w:rsid w:val="0023716F"/>
    <w:rsid w:val="002415C8"/>
    <w:rsid w:val="00242028"/>
    <w:rsid w:val="00242F3C"/>
    <w:rsid w:val="00250524"/>
    <w:rsid w:val="00257F0B"/>
    <w:rsid w:val="00263D7B"/>
    <w:rsid w:val="0026549E"/>
    <w:rsid w:val="00266A65"/>
    <w:rsid w:val="00270F00"/>
    <w:rsid w:val="00271404"/>
    <w:rsid w:val="0027750D"/>
    <w:rsid w:val="0028164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01FD"/>
    <w:rsid w:val="0031334B"/>
    <w:rsid w:val="003167AB"/>
    <w:rsid w:val="00317141"/>
    <w:rsid w:val="00317508"/>
    <w:rsid w:val="0031783E"/>
    <w:rsid w:val="00325B02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A76B6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162A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07B8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0215"/>
    <w:rsid w:val="004D46E9"/>
    <w:rsid w:val="004E17EB"/>
    <w:rsid w:val="004E2DFA"/>
    <w:rsid w:val="004E38A5"/>
    <w:rsid w:val="004E694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75CEA"/>
    <w:rsid w:val="00580228"/>
    <w:rsid w:val="00581B3E"/>
    <w:rsid w:val="00581BF0"/>
    <w:rsid w:val="00582AE9"/>
    <w:rsid w:val="00585A34"/>
    <w:rsid w:val="0058701C"/>
    <w:rsid w:val="005905C7"/>
    <w:rsid w:val="0059450F"/>
    <w:rsid w:val="00594C4D"/>
    <w:rsid w:val="005A32C9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516EF"/>
    <w:rsid w:val="00664DD9"/>
    <w:rsid w:val="00666EA9"/>
    <w:rsid w:val="0067079A"/>
    <w:rsid w:val="00675F5C"/>
    <w:rsid w:val="00682872"/>
    <w:rsid w:val="00683E62"/>
    <w:rsid w:val="0068500F"/>
    <w:rsid w:val="00687B76"/>
    <w:rsid w:val="00692B2B"/>
    <w:rsid w:val="00695C55"/>
    <w:rsid w:val="00696B71"/>
    <w:rsid w:val="006A00D2"/>
    <w:rsid w:val="006A26AE"/>
    <w:rsid w:val="006A295F"/>
    <w:rsid w:val="006A4202"/>
    <w:rsid w:val="006A56DC"/>
    <w:rsid w:val="006B3BAC"/>
    <w:rsid w:val="006B3E2D"/>
    <w:rsid w:val="006B7BD3"/>
    <w:rsid w:val="006B7CC9"/>
    <w:rsid w:val="006C33A7"/>
    <w:rsid w:val="006C3561"/>
    <w:rsid w:val="006D07F8"/>
    <w:rsid w:val="006D1561"/>
    <w:rsid w:val="006D2E84"/>
    <w:rsid w:val="006D310F"/>
    <w:rsid w:val="006D548C"/>
    <w:rsid w:val="006D550A"/>
    <w:rsid w:val="006F1E9B"/>
    <w:rsid w:val="006F2E69"/>
    <w:rsid w:val="006F486B"/>
    <w:rsid w:val="00700F27"/>
    <w:rsid w:val="007054F1"/>
    <w:rsid w:val="00706FA1"/>
    <w:rsid w:val="00707A34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4650C"/>
    <w:rsid w:val="00747B69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67A8E"/>
    <w:rsid w:val="007700FD"/>
    <w:rsid w:val="007706DB"/>
    <w:rsid w:val="007708CA"/>
    <w:rsid w:val="00772F11"/>
    <w:rsid w:val="00782410"/>
    <w:rsid w:val="00783510"/>
    <w:rsid w:val="00784538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C3941"/>
    <w:rsid w:val="007D2F36"/>
    <w:rsid w:val="007D7620"/>
    <w:rsid w:val="007E687E"/>
    <w:rsid w:val="007F1974"/>
    <w:rsid w:val="007F2DA7"/>
    <w:rsid w:val="007F2F0A"/>
    <w:rsid w:val="007F4370"/>
    <w:rsid w:val="007F5AB7"/>
    <w:rsid w:val="007F63A4"/>
    <w:rsid w:val="007F6D5F"/>
    <w:rsid w:val="007F7411"/>
    <w:rsid w:val="0080596D"/>
    <w:rsid w:val="00812991"/>
    <w:rsid w:val="00812B41"/>
    <w:rsid w:val="00812F76"/>
    <w:rsid w:val="00814CEB"/>
    <w:rsid w:val="00816982"/>
    <w:rsid w:val="0081730A"/>
    <w:rsid w:val="008208AB"/>
    <w:rsid w:val="00820A8D"/>
    <w:rsid w:val="00822034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B5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0D53"/>
    <w:rsid w:val="008B31BA"/>
    <w:rsid w:val="008B4C0F"/>
    <w:rsid w:val="008B5D8D"/>
    <w:rsid w:val="008B6788"/>
    <w:rsid w:val="008C4DAA"/>
    <w:rsid w:val="008D20E9"/>
    <w:rsid w:val="008F13E9"/>
    <w:rsid w:val="008F3A84"/>
    <w:rsid w:val="00901975"/>
    <w:rsid w:val="00903742"/>
    <w:rsid w:val="009076FD"/>
    <w:rsid w:val="00910042"/>
    <w:rsid w:val="0091219B"/>
    <w:rsid w:val="009124CB"/>
    <w:rsid w:val="00912D89"/>
    <w:rsid w:val="00915656"/>
    <w:rsid w:val="00920718"/>
    <w:rsid w:val="00920EA0"/>
    <w:rsid w:val="0092118E"/>
    <w:rsid w:val="009217AD"/>
    <w:rsid w:val="00921AB4"/>
    <w:rsid w:val="00926B37"/>
    <w:rsid w:val="00926DAA"/>
    <w:rsid w:val="00944AC3"/>
    <w:rsid w:val="00950C7A"/>
    <w:rsid w:val="00954AD3"/>
    <w:rsid w:val="00955D5F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2BCC"/>
    <w:rsid w:val="009D61F3"/>
    <w:rsid w:val="009E07D9"/>
    <w:rsid w:val="009E6FF8"/>
    <w:rsid w:val="009F2239"/>
    <w:rsid w:val="009F62AD"/>
    <w:rsid w:val="009F656F"/>
    <w:rsid w:val="00A1332E"/>
    <w:rsid w:val="00A152B6"/>
    <w:rsid w:val="00A16855"/>
    <w:rsid w:val="00A2117A"/>
    <w:rsid w:val="00A236FA"/>
    <w:rsid w:val="00A239AF"/>
    <w:rsid w:val="00A24346"/>
    <w:rsid w:val="00A2546E"/>
    <w:rsid w:val="00A43289"/>
    <w:rsid w:val="00A45C37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92315"/>
    <w:rsid w:val="00AA2F0D"/>
    <w:rsid w:val="00AA71CD"/>
    <w:rsid w:val="00AB7A44"/>
    <w:rsid w:val="00AC1D42"/>
    <w:rsid w:val="00AC39EC"/>
    <w:rsid w:val="00AC476D"/>
    <w:rsid w:val="00AC7F65"/>
    <w:rsid w:val="00AD0715"/>
    <w:rsid w:val="00AD65DC"/>
    <w:rsid w:val="00AD79E8"/>
    <w:rsid w:val="00AE139F"/>
    <w:rsid w:val="00AE200D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4D9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2904"/>
    <w:rsid w:val="00B83FFD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4187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17EC"/>
    <w:rsid w:val="00C33752"/>
    <w:rsid w:val="00C35092"/>
    <w:rsid w:val="00C36F23"/>
    <w:rsid w:val="00C40B0B"/>
    <w:rsid w:val="00C42264"/>
    <w:rsid w:val="00C46323"/>
    <w:rsid w:val="00C4795A"/>
    <w:rsid w:val="00C56FFC"/>
    <w:rsid w:val="00C648FE"/>
    <w:rsid w:val="00C65C4C"/>
    <w:rsid w:val="00C748BF"/>
    <w:rsid w:val="00C74C97"/>
    <w:rsid w:val="00C81BC8"/>
    <w:rsid w:val="00C9161F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13AA"/>
    <w:rsid w:val="00DB4339"/>
    <w:rsid w:val="00DB6FF1"/>
    <w:rsid w:val="00DB7EBC"/>
    <w:rsid w:val="00DD08E7"/>
    <w:rsid w:val="00DD3586"/>
    <w:rsid w:val="00DD4AE0"/>
    <w:rsid w:val="00DD537E"/>
    <w:rsid w:val="00DD5680"/>
    <w:rsid w:val="00DE0F16"/>
    <w:rsid w:val="00DE2E77"/>
    <w:rsid w:val="00DE5A40"/>
    <w:rsid w:val="00DE5B99"/>
    <w:rsid w:val="00DF27B3"/>
    <w:rsid w:val="00DF320A"/>
    <w:rsid w:val="00DF3C50"/>
    <w:rsid w:val="00DF3F32"/>
    <w:rsid w:val="00DF7BE6"/>
    <w:rsid w:val="00E00446"/>
    <w:rsid w:val="00E00900"/>
    <w:rsid w:val="00E01B14"/>
    <w:rsid w:val="00E02CD3"/>
    <w:rsid w:val="00E06F4C"/>
    <w:rsid w:val="00E142A4"/>
    <w:rsid w:val="00E17956"/>
    <w:rsid w:val="00E21ECE"/>
    <w:rsid w:val="00E2396A"/>
    <w:rsid w:val="00E253B6"/>
    <w:rsid w:val="00E308B8"/>
    <w:rsid w:val="00E404D8"/>
    <w:rsid w:val="00E502F0"/>
    <w:rsid w:val="00E57D1E"/>
    <w:rsid w:val="00E60664"/>
    <w:rsid w:val="00E70D17"/>
    <w:rsid w:val="00E7438A"/>
    <w:rsid w:val="00E81A12"/>
    <w:rsid w:val="00E844FE"/>
    <w:rsid w:val="00E8489E"/>
    <w:rsid w:val="00E8502D"/>
    <w:rsid w:val="00E85F2D"/>
    <w:rsid w:val="00E9316B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87A"/>
    <w:rsid w:val="00EF5BA0"/>
    <w:rsid w:val="00F0536C"/>
    <w:rsid w:val="00F068D4"/>
    <w:rsid w:val="00F077CD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48BF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07C3"/>
    <w:rsid w:val="00F91B1B"/>
    <w:rsid w:val="00F932FB"/>
    <w:rsid w:val="00F957D0"/>
    <w:rsid w:val="00FA26F5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,Булет 1,Bullet List,numbered,FooterText,Bullet Number,Нумерованый список,List Paragraph1,lp1,lp11,List Paragraph11,Bullet 1,Use Case List Paragraph,Paragraphe de liste1,главный абзац,SL_Абзац списка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,Булет 1 Знак,Bullet List Знак,numbered Знак,FooterText Знак,Bullet Number Знак,Нумерованый список Знак,List Paragraph1 Знак,lp1 Знак,lp11 Знак,List Paragraph11 Знак,Bullet 1 Знак,Use Case List Paragraph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3C1F686-9A64-4D5C-8886-31F7D499E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10</Pages>
  <Words>2366</Words>
  <Characters>13492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15827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Самчук Николай Олегович</dc:creator>
  <cp:keywords/>
  <cp:lastModifiedBy>Свириденко Юлия Алексеевна</cp:lastModifiedBy>
  <cp:revision>67</cp:revision>
  <cp:lastPrinted>2015-05-07T09:15:00Z</cp:lastPrinted>
  <dcterms:created xsi:type="dcterms:W3CDTF">2020-09-01T04:42:00Z</dcterms:created>
  <dcterms:modified xsi:type="dcterms:W3CDTF">2022-11-11T12:53:00Z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