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70CDBEBA" wp14:editId="201ACABA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0350FA53" wp14:editId="549FE49E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97B8A" w:rsidRPr="00AA71CD" w:rsidRDefault="00584D12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584D12">
                    <w:rPr>
                      <w:rFonts w:ascii="Times New Roman" w:hAnsi="Times New Roman"/>
                      <w:b/>
                    </w:rPr>
                    <w:t>LBA.19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:rsidR="0087298F" w:rsidRDefault="0087298F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:rsidR="00897B8A" w:rsidRPr="00584D12" w:rsidRDefault="00584D12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584D12">
                    <w:rPr>
                      <w:rFonts w:ascii="Times New Roman" w:hAnsi="Times New Roman"/>
                      <w:b/>
                    </w:rPr>
                    <w:t>Поддержка функционирования локальной клиентской части доступа к ЕС ОГ</w:t>
                  </w:r>
                </w:p>
              </w:tc>
            </w:tr>
          </w:tbl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584D12" w:rsidRDefault="00584D12" w:rsidP="00584D1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BD1">
              <w:rPr>
                <w:rFonts w:ascii="Times New Roman" w:hAnsi="Times New Roman"/>
                <w:color w:val="000000"/>
                <w:sz w:val="24"/>
                <w:szCs w:val="24"/>
              </w:rPr>
              <w:t>В рамках ИТ-услуги осуществляется комплекс работ, позволяющий обеспечить</w:t>
            </w:r>
            <w:r w:rsidRPr="00DE447B">
              <w:rPr>
                <w:rFonts w:ascii="Times New Roman" w:hAnsi="Times New Roman"/>
                <w:sz w:val="24"/>
                <w:szCs w:val="24"/>
              </w:rPr>
              <w:t xml:space="preserve"> поддержку </w:t>
            </w:r>
            <w:r w:rsidRPr="00EA133E">
              <w:rPr>
                <w:rFonts w:ascii="Times New Roman" w:hAnsi="Times New Roman"/>
              </w:rPr>
              <w:t xml:space="preserve">функционирования локальной клиентской части доступа </w:t>
            </w:r>
            <w:r>
              <w:rPr>
                <w:rFonts w:ascii="Times New Roman" w:hAnsi="Times New Roman"/>
              </w:rPr>
              <w:t>к ресурсу ЕС ОГ</w:t>
            </w:r>
            <w:r w:rsidRPr="00DE44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(«Единая Система Обращения Граждан») </w:t>
            </w:r>
            <w:r w:rsidRPr="001D4BD1">
              <w:rPr>
                <w:rFonts w:ascii="Times New Roman" w:hAnsi="Times New Roman"/>
                <w:color w:val="000000"/>
                <w:sz w:val="24"/>
                <w:szCs w:val="24"/>
              </w:rPr>
              <w:t>в установленной период доступности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490436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Услуга включает техническую поддержку устранение сбоев в работе и оказание консультаций пользователям.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:rsidR="006D2E84" w:rsidRPr="000B02E6" w:rsidRDefault="005A496A" w:rsidP="00383140">
            <w:pPr>
              <w:numPr>
                <w:ilvl w:val="0"/>
                <w:numId w:val="24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5A496A" w:rsidRPr="000B02E6" w:rsidRDefault="005A496A" w:rsidP="00383140">
            <w:pPr>
              <w:numPr>
                <w:ilvl w:val="0"/>
                <w:numId w:val="25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>-ресурс из КСПД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5A496A" w:rsidRPr="000B02E6" w:rsidRDefault="005A496A" w:rsidP="00383140">
            <w:pPr>
              <w:numPr>
                <w:ilvl w:val="0"/>
                <w:numId w:val="26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Pr="000B02E6">
              <w:rPr>
                <w:rFonts w:ascii="Times New Roman" w:hAnsi="Times New Roman"/>
                <w:bCs/>
              </w:rPr>
              <w:t xml:space="preserve">из </w:t>
            </w:r>
            <w:r w:rsidR="007700FD" w:rsidRPr="000B02E6">
              <w:rPr>
                <w:rFonts w:ascii="Times New Roman" w:hAnsi="Times New Roman"/>
                <w:bCs/>
              </w:rPr>
              <w:t>и</w:t>
            </w:r>
            <w:r w:rsidRPr="000B02E6">
              <w:rPr>
                <w:rFonts w:ascii="Times New Roman" w:hAnsi="Times New Roman"/>
                <w:bCs/>
              </w:rPr>
              <w:t>нтернет</w:t>
            </w:r>
            <w:proofErr w:type="gramEnd"/>
            <w:r w:rsidRPr="000B02E6">
              <w:rPr>
                <w:rFonts w:ascii="Times New Roman" w:hAnsi="Times New Roman"/>
                <w:bCs/>
              </w:rPr>
              <w:t xml:space="preserve"> (требуется СКЗИ на АРМ / не требуется)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6D2E84" w:rsidRPr="000B02E6" w:rsidRDefault="005A496A" w:rsidP="00383140">
            <w:pPr>
              <w:numPr>
                <w:ilvl w:val="0"/>
                <w:numId w:val="27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6D2E84" w:rsidRPr="000B02E6" w:rsidRDefault="005A496A" w:rsidP="00383140">
            <w:pPr>
              <w:numPr>
                <w:ilvl w:val="0"/>
                <w:numId w:val="28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proofErr w:type="spellStart"/>
            <w:r w:rsidRPr="000B02E6">
              <w:rPr>
                <w:rFonts w:ascii="Times New Roman" w:hAnsi="Times New Roman"/>
                <w:bCs/>
                <w:lang w:val="en-US"/>
              </w:rPr>
              <w:t>Другой</w:t>
            </w:r>
            <w:proofErr w:type="spellEnd"/>
            <w:r w:rsidRPr="000B02E6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Pr="000B02E6">
              <w:rPr>
                <w:rFonts w:ascii="Times New Roman" w:hAnsi="Times New Roman"/>
                <w:bCs/>
                <w:lang w:val="en-US"/>
              </w:rPr>
              <w:t>способ</w:t>
            </w:r>
            <w:proofErr w:type="spellEnd"/>
            <w:r w:rsidRPr="000B02E6">
              <w:rPr>
                <w:rFonts w:ascii="Times New Roman" w:hAnsi="Times New Roman"/>
                <w:bCs/>
                <w:lang w:val="en-US"/>
              </w:rPr>
              <w:t xml:space="preserve"> ________________________________________________</w:t>
            </w:r>
          </w:p>
          <w:p w:rsidR="005A496A" w:rsidRPr="000B02E6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0B02E6">
              <w:rPr>
                <w:rFonts w:ascii="Times New Roman" w:hAnsi="Times New Roman"/>
                <w:bCs/>
                <w:sz w:val="10"/>
                <w:szCs w:val="10"/>
                <w:lang w:val="en-US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87298F">
        <w:trPr>
          <w:trHeight w:val="67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584D12" w:rsidRDefault="00584D12" w:rsidP="007700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  <w:p w:rsidR="00490436" w:rsidRPr="000B02E6" w:rsidRDefault="00490436" w:rsidP="0087298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84D12" w:rsidRPr="000B02E6" w:rsidTr="00584D12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584D12" w:rsidRPr="00490436" w:rsidRDefault="00584D12" w:rsidP="00584D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84D12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84D12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84D12" w:rsidRPr="000B02E6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84D12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584D12" w:rsidRPr="000B02E6" w:rsidRDefault="00584D12" w:rsidP="00BD2F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BD2FF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Состав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84D12" w:rsidRPr="000B02E6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Pr="00490436">
              <w:rPr>
                <w:rFonts w:ascii="Times New Roman" w:hAnsi="Times New Roman"/>
                <w:sz w:val="24"/>
                <w:szCs w:val="24"/>
              </w:rPr>
              <w:t xml:space="preserve"> - Прием, обработка, регистрация и маршрутизация поступаю</w:t>
            </w:r>
            <w:r>
              <w:rPr>
                <w:rFonts w:ascii="Times New Roman" w:hAnsi="Times New Roman"/>
                <w:sz w:val="24"/>
                <w:szCs w:val="24"/>
              </w:rPr>
              <w:t>щих обращений от 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84D12" w:rsidRPr="000B02E6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584D12" w:rsidRDefault="00584D12" w:rsidP="00584D1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1445">
              <w:rPr>
                <w:rFonts w:ascii="Times New Roman" w:hAnsi="Times New Roman"/>
                <w:color w:val="000000"/>
                <w:sz w:val="24"/>
                <w:szCs w:val="24"/>
              </w:rPr>
              <w:t>Диагностика и устранение возникающих инцидентов и проблем 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рамках поступающих обращений;</w:t>
            </w:r>
          </w:p>
          <w:p w:rsidR="00584D12" w:rsidRPr="004A1D77" w:rsidRDefault="00584D12" w:rsidP="00584D1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Выполнение мероприятий, связанных с у</w:t>
            </w:r>
            <w:r w:rsidR="00BF474E">
              <w:rPr>
                <w:rFonts w:ascii="Times New Roman" w:hAnsi="Times New Roman"/>
                <w:sz w:val="24"/>
                <w:szCs w:val="24"/>
              </w:rPr>
              <w:t>правлением доступом, таких как,</w:t>
            </w:r>
            <w:r w:rsidRPr="00DE447B">
              <w:rPr>
                <w:rFonts w:ascii="Times New Roman" w:hAnsi="Times New Roman"/>
                <w:sz w:val="24"/>
                <w:szCs w:val="24"/>
              </w:rPr>
              <w:t xml:space="preserve"> управление учётными записями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133E">
              <w:rPr>
                <w:rFonts w:ascii="Times New Roman" w:hAnsi="Times New Roman"/>
              </w:rPr>
              <w:t xml:space="preserve">локальной клиентской части доступа </w:t>
            </w:r>
            <w:r>
              <w:rPr>
                <w:rFonts w:ascii="Times New Roman" w:hAnsi="Times New Roman"/>
              </w:rPr>
              <w:t>к ресурсу ЕС ОГ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584D12" w:rsidRPr="004A1D77" w:rsidRDefault="00584D12" w:rsidP="00584D1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 xml:space="preserve">Осуществление работ, связанных с обеспечением непрерывности предоставления услуги и восстановлением </w:t>
            </w:r>
            <w:r w:rsidRPr="00EA133E">
              <w:rPr>
                <w:rFonts w:ascii="Times New Roman" w:hAnsi="Times New Roman"/>
              </w:rPr>
              <w:t>локальной клиентской части доступа к ЕС ОГ</w:t>
            </w:r>
            <w:r w:rsidRPr="001D4B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 w:rsidR="00BF474E" w:rsidRPr="00BF474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r w:rsidR="00BF474E">
              <w:rPr>
                <w:rFonts w:ascii="Times New Roman" w:hAnsi="Times New Roman"/>
                <w:sz w:val="24"/>
                <w:szCs w:val="24"/>
              </w:rPr>
              <w:t>исходного </w:t>
            </w:r>
            <w:proofErr w:type="gramStart"/>
            <w:r w:rsidRPr="004A1D77">
              <w:rPr>
                <w:rFonts w:ascii="Times New Roman" w:hAnsi="Times New Roman"/>
                <w:sz w:val="24"/>
                <w:szCs w:val="24"/>
              </w:rPr>
              <w:t>состояния  в</w:t>
            </w:r>
            <w:proofErr w:type="gramEnd"/>
            <w:r w:rsidRPr="004A1D77">
              <w:rPr>
                <w:rFonts w:ascii="Times New Roman" w:hAnsi="Times New Roman"/>
                <w:sz w:val="24"/>
                <w:szCs w:val="24"/>
              </w:rPr>
              <w:t xml:space="preserve"> случае отказов и поломок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A1D7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84D12" w:rsidRPr="004A1D77" w:rsidRDefault="00584D12" w:rsidP="00584D1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Подготовка расписания и выполнение регламентных работ, связанных с обслуживанием </w:t>
            </w:r>
            <w:r w:rsidRPr="00EA133E">
              <w:rPr>
                <w:rFonts w:ascii="Times New Roman" w:hAnsi="Times New Roman"/>
              </w:rPr>
              <w:t xml:space="preserve">локальной клиентской части доступа </w:t>
            </w:r>
            <w:r>
              <w:rPr>
                <w:rFonts w:ascii="Times New Roman" w:hAnsi="Times New Roman"/>
              </w:rPr>
              <w:t>к ресурсу ЕС ОГ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Исполнение политик и стандартов информационной безопасности при выполнении работ по услуге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584D12" w:rsidRPr="000B02E6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84D12" w:rsidRPr="000B02E6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84D12" w:rsidRPr="000B02E6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Выполнение комплекса  работ, связанных с</w:t>
            </w:r>
            <w:r w:rsidRPr="00DE447B">
              <w:rPr>
                <w:rFonts w:ascii="Times New Roman" w:hAnsi="Times New Roman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обновлением систе</w:t>
            </w:r>
            <w:r w:rsidRPr="00DE447B">
              <w:rPr>
                <w:rFonts w:ascii="Times New Roman" w:hAnsi="Times New Roman"/>
                <w:sz w:val="24"/>
                <w:szCs w:val="24"/>
              </w:rPr>
              <w:t>много программного обеспечения</w:t>
            </w:r>
            <w:r w:rsidRPr="00DE447B">
              <w:rPr>
                <w:rFonts w:ascii="Times New Roman" w:hAnsi="Times New Roman" w:cs="Arial"/>
                <w:sz w:val="20"/>
                <w:szCs w:val="20"/>
              </w:rPr>
              <w:t xml:space="preserve"> </w:t>
            </w:r>
            <w:r w:rsidRPr="00DE447B">
              <w:rPr>
                <w:rFonts w:ascii="Times New Roman" w:hAnsi="Times New Roman" w:cs="Arial"/>
                <w:sz w:val="20"/>
                <w:szCs w:val="20"/>
                <w:vertAlign w:val="superscript"/>
              </w:rPr>
              <w:footnoteReference w:id="1"/>
            </w:r>
            <w:r w:rsidRPr="00DE447B">
              <w:rPr>
                <w:rFonts w:ascii="Times New Roman" w:hAnsi="Times New Roman" w:cs="Arial"/>
                <w:sz w:val="20"/>
                <w:szCs w:val="20"/>
              </w:rPr>
              <w:t xml:space="preserve"> </w:t>
            </w:r>
            <w:r w:rsidRPr="00DE447B">
              <w:rPr>
                <w:rFonts w:ascii="Times New Roman" w:hAnsi="Times New Roman"/>
                <w:sz w:val="24"/>
                <w:szCs w:val="24"/>
              </w:rPr>
              <w:t>информационной системы  в объеме реализованных функциональных направлений и бизнес-функций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84D12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84D12" w:rsidRPr="000B02E6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584D12" w:rsidRPr="000B02E6" w:rsidRDefault="00584D12" w:rsidP="00584D12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84D12" w:rsidRPr="000B02E6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584D12" w:rsidRPr="000B02E6" w:rsidRDefault="00584D12" w:rsidP="00584D12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Pr="000B02E6">
              <w:rPr>
                <w:rFonts w:ascii="Times New Roman" w:hAnsi="Times New Roman"/>
              </w:rPr>
              <w:t>Росатом</w:t>
            </w:r>
            <w:proofErr w:type="spellEnd"/>
            <w:r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84D12" w:rsidRPr="000B02E6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584D12" w:rsidRPr="000B02E6" w:rsidRDefault="00584D12" w:rsidP="00584D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:rsidR="00584D12" w:rsidRPr="000B02E6" w:rsidRDefault="00584D12" w:rsidP="00584D12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4D12" w:rsidRPr="000B02E6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584D12" w:rsidRPr="000B02E6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584D12" w:rsidRPr="000B02E6" w:rsidRDefault="00584D12" w:rsidP="00584D12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84D12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84D12" w:rsidRPr="000B02E6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584D12" w:rsidRDefault="00584D12" w:rsidP="00584D1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D153C">
              <w:rPr>
                <w:rFonts w:ascii="Times New Roman" w:hAnsi="Times New Roman"/>
                <w:sz w:val="24"/>
                <w:szCs w:val="24"/>
                <w:lang w:eastAsia="de-DE"/>
              </w:rPr>
              <w:t xml:space="preserve">Максимальное количество обращений пользователей, </w:t>
            </w:r>
            <w:r w:rsidRPr="005D153C">
              <w:rPr>
                <w:rFonts w:ascii="Times New Roman" w:hAnsi="Times New Roman"/>
                <w:sz w:val="24"/>
                <w:szCs w:val="24"/>
              </w:rPr>
              <w:t>которые могут быть выполнены без нарушения SLA</w:t>
            </w:r>
            <w:r w:rsidRPr="005D153C">
              <w:rPr>
                <w:rStyle w:val="ae"/>
                <w:rFonts w:ascii="Times New Roman" w:hAnsi="Times New Roman"/>
                <w:sz w:val="24"/>
                <w:szCs w:val="24"/>
              </w:rPr>
              <w:footnoteReference w:id="2"/>
            </w:r>
            <w:r w:rsidRPr="005D153C">
              <w:rPr>
                <w:rFonts w:ascii="Times New Roman" w:hAnsi="Times New Roman"/>
                <w:sz w:val="24"/>
                <w:szCs w:val="24"/>
              </w:rPr>
              <w:t xml:space="preserve"> - Не</w:t>
            </w:r>
            <w:r w:rsidRPr="00513A17">
              <w:rPr>
                <w:rFonts w:ascii="Times New Roman" w:hAnsi="Times New Roman"/>
                <w:sz w:val="24"/>
                <w:szCs w:val="24"/>
              </w:rPr>
              <w:t xml:space="preserve"> более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2% </w:t>
            </w:r>
            <w:r w:rsidRPr="00513A17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день от общего кол-ва обслуживаемых в рамках договора </w:t>
            </w:r>
            <w:r w:rsidRPr="00810CB4">
              <w:rPr>
                <w:rFonts w:ascii="Times New Roman" w:hAnsi="Times New Roman"/>
                <w:sz w:val="24"/>
                <w:szCs w:val="24"/>
              </w:rPr>
              <w:t>пользователей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локальных информационных систем </w:t>
            </w:r>
            <w:r w:rsidRPr="00513A17">
              <w:rPr>
                <w:rFonts w:ascii="Times New Roman" w:hAnsi="Times New Roman"/>
                <w:i/>
                <w:sz w:val="24"/>
                <w:szCs w:val="24"/>
              </w:rPr>
              <w:t>(определяется при заключении договора на предоставления услуги)</w:t>
            </w:r>
          </w:p>
          <w:p w:rsidR="00584D12" w:rsidRDefault="00584D12" w:rsidP="00584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4D12" w:rsidRDefault="00584D12" w:rsidP="00584D1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 xml:space="preserve">Заказчик перед началом оказания услуги </w:t>
            </w:r>
            <w:r w:rsidRPr="00DE447B">
              <w:rPr>
                <w:rFonts w:ascii="Times New Roman" w:hAnsi="Times New Roman"/>
                <w:b/>
                <w:sz w:val="24"/>
                <w:szCs w:val="24"/>
              </w:rPr>
              <w:t>обязательно</w:t>
            </w:r>
            <w:r w:rsidRPr="00DE447B">
              <w:rPr>
                <w:rFonts w:ascii="Times New Roman" w:hAnsi="Times New Roman"/>
                <w:sz w:val="24"/>
                <w:szCs w:val="24"/>
              </w:rPr>
              <w:t xml:space="preserve"> должен предоставить Исполнителю:</w:t>
            </w:r>
          </w:p>
          <w:p w:rsidR="00584D12" w:rsidRPr="00DE447B" w:rsidRDefault="00584D12" w:rsidP="00584D1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Копии п</w:t>
            </w:r>
            <w:r w:rsidR="00BF474E">
              <w:rPr>
                <w:rFonts w:ascii="Times New Roman" w:hAnsi="Times New Roman"/>
                <w:sz w:val="24"/>
                <w:szCs w:val="24"/>
              </w:rPr>
              <w:t xml:space="preserve">рав на использование ПО </w:t>
            </w:r>
            <w:r w:rsidRPr="00DE447B">
              <w:rPr>
                <w:rFonts w:ascii="Times New Roman" w:hAnsi="Times New Roman"/>
                <w:sz w:val="24"/>
                <w:szCs w:val="24"/>
              </w:rPr>
              <w:t>(лицензии)</w:t>
            </w:r>
          </w:p>
          <w:p w:rsidR="00584D12" w:rsidRPr="00DE447B" w:rsidRDefault="00584D12" w:rsidP="00584D1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Стандарты и политики, определяющие требования пользования информационной системой</w:t>
            </w:r>
          </w:p>
          <w:p w:rsidR="00584D12" w:rsidRPr="00DE447B" w:rsidRDefault="00584D12" w:rsidP="00584D1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Доступ к необходимым для оказания услуги сегментам технологической сети и программному и аппаратному обеспечению</w:t>
            </w:r>
          </w:p>
          <w:p w:rsidR="00584D12" w:rsidRPr="00DE447B" w:rsidRDefault="00584D12" w:rsidP="00584D1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Доступ в помещения, где расположены рабочие места систем (при необходимости)</w:t>
            </w:r>
          </w:p>
          <w:p w:rsidR="00584D12" w:rsidRPr="00DE447B" w:rsidRDefault="00584D12" w:rsidP="00584D1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Доступ к информации, обрабатываемой в системе</w:t>
            </w:r>
          </w:p>
          <w:p w:rsidR="00584D12" w:rsidRPr="00DE447B" w:rsidRDefault="00584D12" w:rsidP="00584D1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Список пользователей системы с указанием:</w:t>
            </w:r>
          </w:p>
          <w:p w:rsidR="00584D12" w:rsidRPr="00DE447B" w:rsidRDefault="00584D12" w:rsidP="00584D12">
            <w:pPr>
              <w:numPr>
                <w:ilvl w:val="1"/>
                <w:numId w:val="34"/>
              </w:numPr>
              <w:spacing w:after="0" w:line="240" w:lineRule="auto"/>
              <w:ind w:left="7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Название предприятия</w:t>
            </w:r>
          </w:p>
          <w:p w:rsidR="00584D12" w:rsidRPr="00DE447B" w:rsidRDefault="00584D12" w:rsidP="00584D12">
            <w:pPr>
              <w:numPr>
                <w:ilvl w:val="1"/>
                <w:numId w:val="34"/>
              </w:numPr>
              <w:spacing w:after="0" w:line="240" w:lineRule="auto"/>
              <w:ind w:left="7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ФИО (Указать признак «VIP» если применимо)</w:t>
            </w:r>
          </w:p>
          <w:p w:rsidR="00584D12" w:rsidRPr="00DE447B" w:rsidRDefault="00584D12" w:rsidP="00584D12">
            <w:pPr>
              <w:numPr>
                <w:ilvl w:val="1"/>
                <w:numId w:val="34"/>
              </w:numPr>
              <w:spacing w:after="0" w:line="240" w:lineRule="auto"/>
              <w:ind w:left="7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  <w:p w:rsidR="00584D12" w:rsidRPr="00DE447B" w:rsidRDefault="00584D12" w:rsidP="00584D12">
            <w:pPr>
              <w:numPr>
                <w:ilvl w:val="1"/>
                <w:numId w:val="34"/>
              </w:numPr>
              <w:spacing w:after="0" w:line="240" w:lineRule="auto"/>
              <w:ind w:left="7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департамент/центр/подразделение</w:t>
            </w:r>
          </w:p>
          <w:p w:rsidR="00584D12" w:rsidRPr="00DE447B" w:rsidRDefault="00584D12" w:rsidP="00584D12">
            <w:pPr>
              <w:numPr>
                <w:ilvl w:val="1"/>
                <w:numId w:val="34"/>
              </w:numPr>
              <w:spacing w:after="0" w:line="240" w:lineRule="auto"/>
              <w:ind w:left="7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отдел</w:t>
            </w:r>
          </w:p>
          <w:p w:rsidR="00584D12" w:rsidRPr="00DE447B" w:rsidRDefault="00584D12" w:rsidP="00584D12">
            <w:pPr>
              <w:numPr>
                <w:ilvl w:val="1"/>
                <w:numId w:val="34"/>
              </w:numPr>
              <w:spacing w:after="0" w:line="240" w:lineRule="auto"/>
              <w:ind w:left="7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E-</w:t>
            </w:r>
            <w:proofErr w:type="spellStart"/>
            <w:r w:rsidRPr="00DE447B">
              <w:rPr>
                <w:rFonts w:ascii="Times New Roman" w:hAnsi="Times New Roman"/>
                <w:sz w:val="24"/>
                <w:szCs w:val="24"/>
              </w:rPr>
              <w:t>mail</w:t>
            </w:r>
            <w:proofErr w:type="spellEnd"/>
          </w:p>
          <w:p w:rsidR="00584D12" w:rsidRPr="00DE447B" w:rsidRDefault="00584D12" w:rsidP="00584D12">
            <w:pPr>
              <w:numPr>
                <w:ilvl w:val="1"/>
                <w:numId w:val="34"/>
              </w:numPr>
              <w:spacing w:after="0" w:line="240" w:lineRule="auto"/>
              <w:ind w:left="7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Учетная запись в службе каталога</w:t>
            </w:r>
          </w:p>
          <w:p w:rsidR="00584D12" w:rsidRPr="00DE447B" w:rsidRDefault="00584D12" w:rsidP="00584D12">
            <w:pPr>
              <w:numPr>
                <w:ilvl w:val="1"/>
                <w:numId w:val="34"/>
              </w:numPr>
              <w:spacing w:after="0" w:line="240" w:lineRule="auto"/>
              <w:ind w:left="7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Информационная система</w:t>
            </w:r>
          </w:p>
          <w:p w:rsidR="00584D12" w:rsidRPr="00DE447B" w:rsidRDefault="00584D12" w:rsidP="00584D12">
            <w:pPr>
              <w:numPr>
                <w:ilvl w:val="1"/>
                <w:numId w:val="34"/>
              </w:numPr>
              <w:spacing w:after="0" w:line="240" w:lineRule="auto"/>
              <w:ind w:left="7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Роль в информационной системе</w:t>
            </w:r>
          </w:p>
          <w:p w:rsidR="00584D12" w:rsidRPr="00DE447B" w:rsidRDefault="00584D12" w:rsidP="00584D12">
            <w:pPr>
              <w:numPr>
                <w:ilvl w:val="1"/>
                <w:numId w:val="34"/>
              </w:numPr>
              <w:spacing w:after="0" w:line="240" w:lineRule="auto"/>
              <w:ind w:left="7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lastRenderedPageBreak/>
              <w:t>номер кабинета</w:t>
            </w:r>
          </w:p>
          <w:p w:rsidR="00584D12" w:rsidRPr="00DE447B" w:rsidRDefault="00584D12" w:rsidP="00584D12">
            <w:pPr>
              <w:numPr>
                <w:ilvl w:val="1"/>
                <w:numId w:val="34"/>
              </w:numPr>
              <w:spacing w:after="0" w:line="240" w:lineRule="auto"/>
              <w:ind w:left="7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контактный телефон</w:t>
            </w:r>
          </w:p>
          <w:p w:rsidR="00584D12" w:rsidRPr="00DE447B" w:rsidRDefault="00584D12" w:rsidP="00584D12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Список лиц, согласующих стандартные запросы, с указанием:</w:t>
            </w:r>
          </w:p>
          <w:p w:rsidR="00584D12" w:rsidRPr="00DE447B" w:rsidRDefault="00584D12" w:rsidP="00584D12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Название предприятия</w:t>
            </w:r>
          </w:p>
          <w:p w:rsidR="00584D12" w:rsidRPr="00DE447B" w:rsidRDefault="00584D12" w:rsidP="00584D12">
            <w:pPr>
              <w:numPr>
                <w:ilvl w:val="1"/>
                <w:numId w:val="35"/>
              </w:numPr>
              <w:spacing w:after="0" w:line="240" w:lineRule="auto"/>
              <w:ind w:left="7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 xml:space="preserve">ФИО </w:t>
            </w:r>
          </w:p>
          <w:p w:rsidR="00584D12" w:rsidRPr="00DE447B" w:rsidRDefault="00584D12" w:rsidP="00584D12">
            <w:pPr>
              <w:numPr>
                <w:ilvl w:val="1"/>
                <w:numId w:val="35"/>
              </w:numPr>
              <w:spacing w:after="0" w:line="240" w:lineRule="auto"/>
              <w:ind w:left="7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  <w:p w:rsidR="00584D12" w:rsidRPr="00DE447B" w:rsidRDefault="00584D12" w:rsidP="00584D12">
            <w:pPr>
              <w:numPr>
                <w:ilvl w:val="1"/>
                <w:numId w:val="35"/>
              </w:numPr>
              <w:spacing w:after="0" w:line="240" w:lineRule="auto"/>
              <w:ind w:left="7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департамент/центр/подразделение</w:t>
            </w:r>
          </w:p>
          <w:p w:rsidR="00584D12" w:rsidRPr="00DE447B" w:rsidRDefault="00584D12" w:rsidP="00584D12">
            <w:pPr>
              <w:numPr>
                <w:ilvl w:val="1"/>
                <w:numId w:val="35"/>
              </w:numPr>
              <w:spacing w:after="0" w:line="240" w:lineRule="auto"/>
              <w:ind w:left="7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отдел</w:t>
            </w:r>
          </w:p>
          <w:p w:rsidR="00584D12" w:rsidRPr="00DE447B" w:rsidRDefault="00584D12" w:rsidP="00584D12">
            <w:pPr>
              <w:numPr>
                <w:ilvl w:val="1"/>
                <w:numId w:val="35"/>
              </w:numPr>
              <w:spacing w:after="0" w:line="240" w:lineRule="auto"/>
              <w:ind w:left="7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E-</w:t>
            </w:r>
            <w:proofErr w:type="spellStart"/>
            <w:r w:rsidRPr="00DE447B">
              <w:rPr>
                <w:rFonts w:ascii="Times New Roman" w:hAnsi="Times New Roman"/>
                <w:sz w:val="24"/>
                <w:szCs w:val="24"/>
              </w:rPr>
              <w:t>mail</w:t>
            </w:r>
            <w:proofErr w:type="spellEnd"/>
          </w:p>
          <w:p w:rsidR="00584D12" w:rsidRPr="00DE447B" w:rsidRDefault="00584D12" w:rsidP="00584D12">
            <w:pPr>
              <w:numPr>
                <w:ilvl w:val="1"/>
                <w:numId w:val="35"/>
              </w:numPr>
              <w:spacing w:after="0" w:line="240" w:lineRule="auto"/>
              <w:ind w:left="7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  <w:p w:rsidR="00584D12" w:rsidRPr="00DE447B" w:rsidRDefault="00584D12" w:rsidP="00584D12">
            <w:pPr>
              <w:numPr>
                <w:ilvl w:val="1"/>
                <w:numId w:val="35"/>
              </w:numPr>
              <w:spacing w:after="0" w:line="240" w:lineRule="auto"/>
              <w:ind w:left="751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Удаленный доступ к информационным системам для сотрудников сопровождения и поддержки</w:t>
            </w:r>
          </w:p>
          <w:p w:rsidR="00584D12" w:rsidRDefault="00584D12" w:rsidP="00584D1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b/>
                <w:sz w:val="24"/>
                <w:szCs w:val="24"/>
              </w:rPr>
              <w:t xml:space="preserve">По запросу Исполнителя </w:t>
            </w:r>
            <w:r w:rsidRPr="00DE447B">
              <w:rPr>
                <w:rFonts w:ascii="Times New Roman" w:hAnsi="Times New Roman"/>
                <w:sz w:val="24"/>
                <w:szCs w:val="24"/>
              </w:rPr>
              <w:t>Заказчик перед началом оказания услуги должен предоставить Исполнителю:</w:t>
            </w:r>
          </w:p>
          <w:p w:rsidR="00584D12" w:rsidRPr="00DE447B" w:rsidRDefault="00584D12" w:rsidP="00584D1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7B">
              <w:rPr>
                <w:rFonts w:ascii="Times New Roman" w:hAnsi="Times New Roman"/>
                <w:sz w:val="24"/>
                <w:szCs w:val="24"/>
              </w:rPr>
              <w:t>Копии договоров на обслуживание производителем программного обеспечения</w:t>
            </w:r>
          </w:p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584D12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84D12" w:rsidRPr="000B02E6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84D12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84D12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84D12" w:rsidRPr="000B02E6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4D12" w:rsidRPr="000B02E6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4D12" w:rsidRPr="000B02E6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84D12" w:rsidRPr="000B02E6" w:rsidRDefault="00975EEB" w:rsidP="00584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4D12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84D12" w:rsidRPr="000B02E6" w:rsidRDefault="00975EEB" w:rsidP="00584D12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4D12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84D12" w:rsidRPr="000B02E6" w:rsidRDefault="00975EEB" w:rsidP="00584D12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4D12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84D12" w:rsidRPr="000B02E6" w:rsidRDefault="00975EEB" w:rsidP="00584D12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4D12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84D12" w:rsidRPr="000B02E6" w:rsidRDefault="00975EEB" w:rsidP="00584D12">
            <w:pPr>
              <w:spacing w:after="0" w:line="240" w:lineRule="auto"/>
              <w:rPr>
                <w:rFonts w:ascii="Times New Roman" w:hAnsi="Times New Roman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4D12" w:rsidRPr="000B02E6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:rsidR="00584D12" w:rsidRPr="000B02E6" w:rsidRDefault="00584D12" w:rsidP="00584D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617B" w:rsidRPr="00992CCE" w:rsidRDefault="00B0617B" w:rsidP="005F05EB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B0617B" w:rsidRPr="00992CCE" w:rsidSect="005F05EB">
      <w:headerReference w:type="default" r:id="rId14"/>
      <w:headerReference w:type="first" r:id="rId15"/>
      <w:pgSz w:w="11906" w:h="16838"/>
      <w:pgMar w:top="340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1E67" w:rsidRDefault="00BE1E67" w:rsidP="00427828">
      <w:pPr>
        <w:spacing w:after="0" w:line="240" w:lineRule="auto"/>
      </w:pPr>
      <w:r>
        <w:separator/>
      </w:r>
    </w:p>
  </w:endnote>
  <w:endnote w:type="continuationSeparator" w:id="0">
    <w:p w:rsidR="00BE1E67" w:rsidRDefault="00BE1E67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1E67" w:rsidRDefault="00BE1E67" w:rsidP="00427828">
      <w:pPr>
        <w:spacing w:after="0" w:line="240" w:lineRule="auto"/>
      </w:pPr>
      <w:r>
        <w:separator/>
      </w:r>
    </w:p>
  </w:footnote>
  <w:footnote w:type="continuationSeparator" w:id="0">
    <w:p w:rsidR="00BE1E67" w:rsidRDefault="00BE1E67" w:rsidP="00427828">
      <w:pPr>
        <w:spacing w:after="0" w:line="240" w:lineRule="auto"/>
      </w:pPr>
      <w:r>
        <w:continuationSeparator/>
      </w:r>
    </w:p>
  </w:footnote>
  <w:footnote w:id="1">
    <w:p w:rsidR="00584D12" w:rsidRPr="00584D12" w:rsidRDefault="00584D12" w:rsidP="00584D12">
      <w:pPr>
        <w:pStyle w:val="af"/>
        <w:rPr>
          <w:lang w:val="ru-RU"/>
        </w:rPr>
      </w:pPr>
      <w:r>
        <w:rPr>
          <w:rStyle w:val="ae"/>
        </w:rPr>
        <w:footnoteRef/>
      </w:r>
      <w:r w:rsidRPr="00584D12">
        <w:rPr>
          <w:rFonts w:ascii="Times New Roman" w:hAnsi="Times New Roman"/>
          <w:lang w:val="ru-RU"/>
        </w:rPr>
        <w:t xml:space="preserve"> Сервисный контракт с производителем ПО обеспечивается Заказчиком</w:t>
      </w:r>
    </w:p>
  </w:footnote>
  <w:footnote w:id="2">
    <w:p w:rsidR="00584D12" w:rsidRPr="00584D12" w:rsidRDefault="00584D12" w:rsidP="00584D12">
      <w:pPr>
        <w:pStyle w:val="af"/>
        <w:rPr>
          <w:rFonts w:ascii="Times New Roman" w:hAnsi="Times New Roman"/>
          <w:sz w:val="18"/>
          <w:szCs w:val="18"/>
          <w:lang w:val="ru-RU"/>
        </w:rPr>
      </w:pPr>
      <w:r w:rsidRPr="000710E5">
        <w:rPr>
          <w:rStyle w:val="ae"/>
          <w:rFonts w:ascii="Times New Roman" w:hAnsi="Times New Roman"/>
        </w:rPr>
        <w:footnoteRef/>
      </w:r>
      <w:r w:rsidRPr="00584D12">
        <w:rPr>
          <w:rFonts w:ascii="Times New Roman" w:hAnsi="Times New Roman"/>
          <w:lang w:val="ru-RU"/>
        </w:rPr>
        <w:t xml:space="preserve"> Заявки сверх установленного лимита принимаются без гарантии соблюдения временных параметров </w:t>
      </w:r>
      <w:r w:rsidRPr="000710E5">
        <w:rPr>
          <w:rFonts w:ascii="Times New Roman" w:hAnsi="Times New Roman"/>
        </w:rPr>
        <w:t>SLA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D12" w:rsidRDefault="00584D12" w:rsidP="00DD5680">
    <w:pPr>
      <w:pStyle w:val="a3"/>
      <w:ind w:left="-397"/>
    </w:pPr>
    <w:r>
      <w:rPr>
        <w:noProof/>
      </w:rPr>
      <w:drawing>
        <wp:inline distT="0" distB="0" distL="0" distR="0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84D12" w:rsidRDefault="00584D1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D12" w:rsidRDefault="00584D12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656DA"/>
    <w:multiLevelType w:val="hybridMultilevel"/>
    <w:tmpl w:val="8AB238FE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5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1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3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DC17E03"/>
    <w:multiLevelType w:val="hybridMultilevel"/>
    <w:tmpl w:val="1EA874B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01F59BD"/>
    <w:multiLevelType w:val="hybridMultilevel"/>
    <w:tmpl w:val="E62EFB9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66F045F"/>
    <w:multiLevelType w:val="hybridMultilevel"/>
    <w:tmpl w:val="BB066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5"/>
  </w:num>
  <w:num w:numId="3">
    <w:abstractNumId w:val="18"/>
  </w:num>
  <w:num w:numId="4">
    <w:abstractNumId w:val="4"/>
  </w:num>
  <w:num w:numId="5">
    <w:abstractNumId w:val="7"/>
  </w:num>
  <w:num w:numId="6">
    <w:abstractNumId w:val="23"/>
  </w:num>
  <w:num w:numId="7">
    <w:abstractNumId w:val="33"/>
  </w:num>
  <w:num w:numId="8">
    <w:abstractNumId w:val="16"/>
  </w:num>
  <w:num w:numId="9">
    <w:abstractNumId w:val="6"/>
  </w:num>
  <w:num w:numId="10">
    <w:abstractNumId w:val="32"/>
  </w:num>
  <w:num w:numId="11">
    <w:abstractNumId w:val="12"/>
  </w:num>
  <w:num w:numId="12">
    <w:abstractNumId w:val="2"/>
  </w:num>
  <w:num w:numId="13">
    <w:abstractNumId w:val="8"/>
  </w:num>
  <w:num w:numId="14">
    <w:abstractNumId w:val="17"/>
  </w:num>
  <w:num w:numId="15">
    <w:abstractNumId w:val="15"/>
  </w:num>
  <w:num w:numId="16">
    <w:abstractNumId w:val="9"/>
  </w:num>
  <w:num w:numId="17">
    <w:abstractNumId w:val="19"/>
  </w:num>
  <w:num w:numId="18">
    <w:abstractNumId w:val="31"/>
  </w:num>
  <w:num w:numId="19">
    <w:abstractNumId w:val="3"/>
  </w:num>
  <w:num w:numId="20">
    <w:abstractNumId w:val="29"/>
  </w:num>
  <w:num w:numId="21">
    <w:abstractNumId w:val="13"/>
  </w:num>
  <w:num w:numId="22">
    <w:abstractNumId w:val="24"/>
  </w:num>
  <w:num w:numId="23">
    <w:abstractNumId w:val="21"/>
  </w:num>
  <w:num w:numId="24">
    <w:abstractNumId w:val="20"/>
  </w:num>
  <w:num w:numId="25">
    <w:abstractNumId w:val="14"/>
  </w:num>
  <w:num w:numId="26">
    <w:abstractNumId w:val="10"/>
  </w:num>
  <w:num w:numId="27">
    <w:abstractNumId w:val="22"/>
  </w:num>
  <w:num w:numId="28">
    <w:abstractNumId w:val="1"/>
  </w:num>
  <w:num w:numId="29">
    <w:abstractNumId w:val="34"/>
  </w:num>
  <w:num w:numId="30">
    <w:abstractNumId w:val="27"/>
  </w:num>
  <w:num w:numId="31">
    <w:abstractNumId w:val="11"/>
  </w:num>
  <w:num w:numId="32">
    <w:abstractNumId w:val="25"/>
  </w:num>
  <w:num w:numId="33">
    <w:abstractNumId w:val="0"/>
  </w:num>
  <w:num w:numId="34">
    <w:abstractNumId w:val="26"/>
  </w:num>
  <w:num w:numId="35">
    <w:abstractNumId w:val="28"/>
  </w:num>
  <w:num w:numId="36">
    <w:abstractNumId w:val="3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A5CA0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02904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830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8E0"/>
    <w:rsid w:val="00207BB9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07AA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4D12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F05EB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298F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5EEB"/>
    <w:rsid w:val="0097650A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2FFB"/>
    <w:rsid w:val="00BD5EF5"/>
    <w:rsid w:val="00BD6854"/>
    <w:rsid w:val="00BE045E"/>
    <w:rsid w:val="00BE1E67"/>
    <w:rsid w:val="00BE329B"/>
    <w:rsid w:val="00BE54A9"/>
    <w:rsid w:val="00BF474E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FFC"/>
    <w:rsid w:val="00C65C4C"/>
    <w:rsid w:val="00C748BF"/>
    <w:rsid w:val="00C74C97"/>
    <w:rsid w:val="00C81BC8"/>
    <w:rsid w:val="00C9164A"/>
    <w:rsid w:val="00CA1145"/>
    <w:rsid w:val="00CA47C8"/>
    <w:rsid w:val="00CA78D7"/>
    <w:rsid w:val="00CB3F6A"/>
    <w:rsid w:val="00CB588D"/>
    <w:rsid w:val="00CB5C97"/>
    <w:rsid w:val="00CB6FE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37511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5">
    <w:name w:val="Название"/>
    <w:basedOn w:val="a"/>
    <w:next w:val="a"/>
    <w:link w:val="af6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6">
    <w:name w:val="Название Знак"/>
    <w:link w:val="af5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9">
    <w:name w:val="Strong"/>
    <w:uiPriority w:val="22"/>
    <w:qFormat/>
    <w:rsid w:val="00FE1D8B"/>
    <w:rPr>
      <w:b/>
      <w:bCs/>
    </w:rPr>
  </w:style>
  <w:style w:type="character" w:styleId="afa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b">
    <w:name w:val="Intense Quote"/>
    <w:basedOn w:val="a"/>
    <w:next w:val="a"/>
    <w:link w:val="afc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c">
    <w:name w:val="Выделенная цитата Знак"/>
    <w:link w:val="afb"/>
    <w:uiPriority w:val="30"/>
    <w:rsid w:val="00FE1D8B"/>
    <w:rPr>
      <w:b/>
      <w:bCs/>
      <w:i/>
      <w:iCs/>
      <w:color w:val="4F81BD"/>
    </w:rPr>
  </w:style>
  <w:style w:type="character" w:styleId="afd">
    <w:name w:val="Subtle Emphasis"/>
    <w:uiPriority w:val="19"/>
    <w:qFormat/>
    <w:rsid w:val="00FE1D8B"/>
    <w:rPr>
      <w:i/>
      <w:iCs/>
      <w:color w:val="808080"/>
    </w:rPr>
  </w:style>
  <w:style w:type="character" w:styleId="afe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FE1D8B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1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5">
    <w:name w:val="Текст примечания Знак"/>
    <w:link w:val="aff4"/>
    <w:uiPriority w:val="99"/>
    <w:semiHidden/>
    <w:rsid w:val="007543D7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7543D7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7543D7"/>
    <w:rPr>
      <w:b/>
      <w:bCs/>
      <w:sz w:val="20"/>
      <w:szCs w:val="20"/>
    </w:rPr>
  </w:style>
  <w:style w:type="character" w:styleId="aff8">
    <w:name w:val="Placeholder Text"/>
    <w:uiPriority w:val="99"/>
    <w:semiHidden/>
    <w:rsid w:val="00285619"/>
    <w:rPr>
      <w:color w:val="808080"/>
    </w:rPr>
  </w:style>
  <w:style w:type="paragraph" w:customStyle="1" w:styleId="12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2"/>
    <w:locked/>
    <w:rsid w:val="00AE139F"/>
    <w:rPr>
      <w:rFonts w:ascii="Times New Roman" w:eastAsia="Calibri" w:hAnsi="Times New Roman"/>
    </w:rPr>
  </w:style>
  <w:style w:type="paragraph" w:styleId="aff9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DE324AB2-4E7B-496C-8C32-385E603BD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736</Words>
  <Characters>4199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4926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Гаврилова Анастасия Витальевна</dc:creator>
  <cp:keywords/>
  <cp:lastModifiedBy>Свириденко Юлия Алексеевна</cp:lastModifiedBy>
  <cp:revision>7</cp:revision>
  <cp:lastPrinted>2015-05-07T09:15:00Z</cp:lastPrinted>
  <dcterms:created xsi:type="dcterms:W3CDTF">2020-09-08T14:52:00Z</dcterms:created>
  <dcterms:modified xsi:type="dcterms:W3CDTF">2022-11-11T14:26:00Z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