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1F2100" w:rsidRPr="00E308B8" w:rsidTr="00863C97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F2100" w:rsidRPr="00E308B8" w:rsidRDefault="001F2100" w:rsidP="00863C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1F2100" w:rsidRPr="00AA71CD" w:rsidTr="00863C97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1F2100" w:rsidRPr="00AA71CD" w:rsidRDefault="001F2100" w:rsidP="00863C9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1F2100" w:rsidRDefault="001F2100" w:rsidP="00863C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F2100" w:rsidRPr="00AA71CD" w:rsidRDefault="001F2100" w:rsidP="00863C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1F2100" w:rsidRPr="00AA71CD" w:rsidRDefault="001F2100" w:rsidP="00863C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60984">
                    <w:rPr>
                      <w:rFonts w:ascii="Times New Roman" w:hAnsi="Times New Roman"/>
                      <w:b/>
                      <w:bCs/>
                    </w:rPr>
                    <w:t xml:space="preserve">Поддержка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функционирования </w:t>
                  </w:r>
                  <w:r w:rsidRPr="00360984">
                    <w:rPr>
                      <w:rFonts w:ascii="Times New Roman" w:hAnsi="Times New Roman"/>
                      <w:b/>
                      <w:bCs/>
                    </w:rPr>
                    <w:t>службы объединенных коммуникаций</w:t>
                  </w:r>
                </w:p>
              </w:tc>
            </w:tr>
          </w:tbl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105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F2100" w:rsidRPr="00D3321C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D3321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Услуга предоставляет пользователям </w:t>
            </w:r>
            <w:r w:rsidRPr="00CD1123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домена </w:t>
            </w:r>
            <w:r w:rsidRPr="00CD1123">
              <w:rPr>
                <w:rFonts w:ascii="Times New Roman" w:hAnsi="Times New Roman"/>
                <w:sz w:val="24"/>
                <w:szCs w:val="24"/>
                <w:lang w:val="en-US" w:eastAsia="de-DE"/>
              </w:rPr>
              <w:t>GK</w:t>
            </w:r>
            <w:r w:rsidRPr="00CD1123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возможность обмена короткими сообщениями, организации аудио/видео конференций и совместной работы с документами.</w:t>
            </w:r>
          </w:p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D3321C">
              <w:rPr>
                <w:rFonts w:ascii="Times New Roman" w:hAnsi="Times New Roman"/>
                <w:sz w:val="24"/>
                <w:szCs w:val="24"/>
              </w:rPr>
              <w:t>Услуга обеспечивает поддержку информационной системы «Служба объединенных коммуникаций</w:t>
            </w:r>
            <w:r w:rsidRPr="00855436">
              <w:rPr>
                <w:rFonts w:ascii="Times New Roman" w:hAnsi="Times New Roman"/>
                <w:sz w:val="24"/>
                <w:szCs w:val="24"/>
              </w:rPr>
              <w:t xml:space="preserve"> Госкорпорации «Росатом»</w:t>
            </w:r>
            <w:r w:rsidRPr="00D3321C">
              <w:rPr>
                <w:rFonts w:ascii="Times New Roman" w:hAnsi="Times New Roman"/>
                <w:sz w:val="24"/>
                <w:szCs w:val="24"/>
              </w:rPr>
              <w:t>, введенной в постоянную эксплуатацию на основании Приказа Госкорпорации «Росатом» от 19.09.2017 № 1/893-П «О вводе в постоянную эксплуатацию службы объединенных коммуникаций Госкорпорации «Росатом»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256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1F2100" w:rsidRPr="00D3321C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3321C">
              <w:rPr>
                <w:rFonts w:ascii="Times New Roman" w:hAnsi="Times New Roman"/>
                <w:b/>
                <w:bCs/>
              </w:rPr>
              <w:t xml:space="preserve">   </w:t>
            </w:r>
          </w:p>
          <w:p w:rsidR="001F2100" w:rsidRPr="00940A2E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940A2E">
              <w:rPr>
                <w:rFonts w:ascii="Wingdings 2" w:hAnsi="Wingdings 2"/>
                <w:bCs/>
              </w:rPr>
              <w:t></w:t>
            </w:r>
            <w:r w:rsidRPr="00940A2E">
              <w:rPr>
                <w:rFonts w:ascii="Wingdings 2" w:hAnsi="Wingdings 2"/>
                <w:bCs/>
              </w:rPr>
              <w:tab/>
            </w:r>
            <w:r w:rsidRPr="00940A2E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1F2100" w:rsidRPr="00940A2E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1F2100" w:rsidRPr="0061725C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61725C">
              <w:rPr>
                <w:rFonts w:ascii="Wingdings 2" w:hAnsi="Wingdings 2"/>
                <w:bCs/>
              </w:rPr>
              <w:t></w:t>
            </w:r>
            <w:r w:rsidRPr="0061725C">
              <w:rPr>
                <w:rFonts w:ascii="Wingdings 2" w:hAnsi="Wingdings 2"/>
                <w:bCs/>
              </w:rPr>
              <w:tab/>
            </w:r>
            <w:r w:rsidRPr="0061725C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61725C">
              <w:rPr>
                <w:rFonts w:ascii="Times New Roman" w:hAnsi="Times New Roman"/>
                <w:bCs/>
                <w:lang w:val="en-US"/>
              </w:rPr>
              <w:t>Web</w:t>
            </w:r>
            <w:r w:rsidRPr="0061725C">
              <w:rPr>
                <w:rFonts w:ascii="Times New Roman" w:hAnsi="Times New Roman"/>
                <w:bCs/>
              </w:rPr>
              <w:t>-ресурс из КСПД</w:t>
            </w:r>
          </w:p>
          <w:p w:rsidR="001F2100" w:rsidRPr="0061725C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1F2100" w:rsidRPr="00C37160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C37160">
              <w:rPr>
                <w:rFonts w:ascii="Wingdings 2" w:hAnsi="Wingdings 2"/>
                <w:bCs/>
              </w:rPr>
              <w:t></w:t>
            </w:r>
            <w:r w:rsidRPr="00C37160">
              <w:rPr>
                <w:rFonts w:ascii="Wingdings 2" w:hAnsi="Wingdings 2"/>
                <w:bCs/>
              </w:rPr>
              <w:tab/>
            </w:r>
            <w:r w:rsidRPr="00AF23E7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AF23E7">
              <w:rPr>
                <w:rFonts w:ascii="Times New Roman" w:hAnsi="Times New Roman"/>
                <w:bCs/>
                <w:lang w:val="en-US"/>
              </w:rPr>
              <w:t>Web</w:t>
            </w:r>
            <w:r w:rsidRPr="00AF23E7">
              <w:rPr>
                <w:rFonts w:ascii="Times New Roman" w:hAnsi="Times New Roman"/>
                <w:bCs/>
              </w:rPr>
              <w:t xml:space="preserve">-ресурс из </w:t>
            </w:r>
            <w:r w:rsidRPr="00C37160">
              <w:rPr>
                <w:rFonts w:ascii="Times New Roman" w:hAnsi="Times New Roman"/>
                <w:bCs/>
              </w:rPr>
              <w:t>Интернет (требуется СКЗИ на АРМ / не требуется)</w:t>
            </w:r>
          </w:p>
          <w:p w:rsidR="001F2100" w:rsidRPr="00D07B28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1F2100" w:rsidRPr="00542250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542250">
              <w:rPr>
                <w:rFonts w:ascii="Wingdings" w:hAnsi="Wingdings"/>
                <w:bCs/>
              </w:rPr>
              <w:t></w:t>
            </w:r>
            <w:r w:rsidRPr="00542250">
              <w:rPr>
                <w:rFonts w:ascii="Wingdings" w:hAnsi="Wingdings"/>
                <w:bCs/>
              </w:rPr>
              <w:tab/>
            </w:r>
            <w:r w:rsidRPr="00542250">
              <w:rPr>
                <w:rFonts w:ascii="Times New Roman" w:hAnsi="Times New Roman"/>
                <w:bCs/>
              </w:rPr>
              <w:t>«Толстый клиент» на АРМ пользователя (СКЗИ на АРМ не требуется)</w:t>
            </w:r>
          </w:p>
          <w:p w:rsidR="001F2100" w:rsidRPr="008A061A" w:rsidRDefault="001F2100" w:rsidP="00863C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F2100" w:rsidRPr="008A061A" w:rsidRDefault="001F2100" w:rsidP="00863C9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8A061A">
              <w:rPr>
                <w:rFonts w:ascii="Wingdings" w:hAnsi="Wingdings"/>
                <w:bCs/>
              </w:rPr>
              <w:t></w:t>
            </w:r>
            <w:r w:rsidRPr="008A061A">
              <w:rPr>
                <w:rFonts w:ascii="Wingdings" w:hAnsi="Wingdings"/>
                <w:bCs/>
              </w:rPr>
              <w:tab/>
            </w:r>
            <w:r w:rsidRPr="008A061A">
              <w:rPr>
                <w:rFonts w:ascii="Times New Roman" w:hAnsi="Times New Roman"/>
                <w:bCs/>
              </w:rPr>
              <w:t xml:space="preserve">Другой способ: клиент на мобильном устройстве из Интернет (СКЗИ на устройстве не требуется)    </w:t>
            </w:r>
          </w:p>
          <w:p w:rsidR="001F2100" w:rsidRPr="00D3321C" w:rsidRDefault="001F2100" w:rsidP="00863C9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5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  <w:r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F2100" w:rsidRPr="009C49B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 xml:space="preserve"> 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В рамках предоставления Услуги выполняются следующие виды работ: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lastRenderedPageBreak/>
              <w:t>• Включение, отключение, изменение пользователю SIP адреса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Создание, удаление, изменение маршрута звонков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Создание, удаление, изменение транков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Анализ, предоставление данных мониторинга сервиса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Создание, удаление, изменение федераций с другими сервисами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Анализ и диагностика сбоев или неисправностей, связанных с некорректной работой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Устранение сбоев или неисправностей, связанных с некорректной работой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Подготовка изменений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Выполнение работ по Изменению конфигурации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Выполнение работ по тестированию изменений конфигурации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Выполнение работ по восстановлению исходного состояния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нфигурации </w:t>
            </w:r>
            <w:r w:rsidRPr="0063675B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Определение состава регламентных работ для обслуживания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Определение временных затрат по выполнению состава регламентных работ по обслуживанию программного обеспечения</w:t>
            </w:r>
          </w:p>
          <w:p w:rsidR="001F2100" w:rsidRPr="00360984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Формирование и утверждение плана по обслуживанию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Выполнение установленного списка регламентных работ по программному обеспечению в соответствии с планом: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Просмотр и анализ сообщений журналов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Установка программных обновлений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Периодический перезапуск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Функциональная диагностика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Расследование и диагностика массовых сбоев и неисправностей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Описание не устранённых неисправностей и временных (обходных) решений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Выполнение работ по разрешению проблем с программным обеспечением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Планирование управление и мониторинг доступности ресурсов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Обеспечение выполнения требований и стандартов по защите данных при эксплуатации программного обеспечения</w:t>
            </w:r>
          </w:p>
          <w:p w:rsidR="001F2100" w:rsidRPr="0063675B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 xml:space="preserve">• Добавление, удаление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75B">
              <w:rPr>
                <w:rFonts w:ascii="Times New Roman" w:hAnsi="Times New Roman"/>
                <w:sz w:val="24"/>
                <w:szCs w:val="24"/>
              </w:rPr>
              <w:t>разграничение прав доступа  к программному обеспечению.</w:t>
            </w:r>
          </w:p>
          <w:p w:rsidR="001F2100" w:rsidRPr="00360984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75B">
              <w:rPr>
                <w:rFonts w:ascii="Times New Roman" w:hAnsi="Times New Roman"/>
                <w:sz w:val="24"/>
                <w:szCs w:val="24"/>
              </w:rPr>
              <w:t>• Исполнение политик и стандартов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работ по услуге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F2100" w:rsidRPr="000B02E6" w:rsidTr="00863C97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1F2100" w:rsidRPr="000B02E6" w:rsidTr="00863C97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F2100" w:rsidRPr="00950A17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50A17">
              <w:rPr>
                <w:rFonts w:ascii="Times New Roman" w:hAnsi="Times New Roman"/>
              </w:rPr>
              <w:t>Общие ограничения и требования</w:t>
            </w:r>
            <w:r>
              <w:rPr>
                <w:rFonts w:ascii="Times New Roman" w:hAnsi="Times New Roman"/>
              </w:rPr>
              <w:t>:</w:t>
            </w: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50A17">
              <w:rPr>
                <w:rFonts w:ascii="Times New Roman" w:hAnsi="Times New Roman"/>
              </w:rPr>
              <w:t xml:space="preserve">• Пользователь должен иметь базовый уровень </w:t>
            </w:r>
            <w:r>
              <w:rPr>
                <w:rFonts w:ascii="Times New Roman" w:hAnsi="Times New Roman"/>
              </w:rPr>
              <w:t xml:space="preserve">владения </w:t>
            </w:r>
            <w:r w:rsidRPr="00950A17"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</w:rPr>
              <w:t xml:space="preserve"> и мобильными устройствами.</w:t>
            </w: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Пользователь должен иметь базовые навыки р</w:t>
            </w:r>
            <w:r>
              <w:rPr>
                <w:rFonts w:ascii="Times New Roman" w:hAnsi="Times New Roman"/>
              </w:rPr>
              <w:t>аботы с мессенджерами.</w:t>
            </w: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50A17">
              <w:rPr>
                <w:rFonts w:ascii="Times New Roman" w:hAnsi="Times New Roman"/>
              </w:rPr>
              <w:t>Специальные требования</w:t>
            </w:r>
            <w:r>
              <w:rPr>
                <w:rFonts w:ascii="Times New Roman" w:hAnsi="Times New Roman"/>
              </w:rPr>
              <w:t>:</w:t>
            </w:r>
          </w:p>
          <w:p w:rsidR="001F2100" w:rsidRDefault="001F2100" w:rsidP="00863C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FC5DBB">
              <w:rPr>
                <w:rFonts w:ascii="Times New Roman" w:hAnsi="Times New Roman"/>
                <w:color w:val="000000"/>
              </w:rPr>
              <w:t xml:space="preserve">• </w:t>
            </w:r>
            <w:r>
              <w:rPr>
                <w:rFonts w:ascii="Times New Roman" w:hAnsi="Times New Roman"/>
              </w:rPr>
              <w:t>На АРМ должны</w:t>
            </w:r>
            <w:r w:rsidRPr="006D2DAC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установлены операционная система, программное обеспечение и сертификаты </w:t>
            </w:r>
            <w:r w:rsidRPr="006D2DAC">
              <w:rPr>
                <w:rFonts w:ascii="Times New Roman" w:hAnsi="Times New Roman"/>
              </w:rPr>
              <w:t xml:space="preserve">в соответствии с документом «Технические условия подключения к </w:t>
            </w:r>
            <w:r>
              <w:rPr>
                <w:rFonts w:ascii="Times New Roman" w:hAnsi="Times New Roman"/>
              </w:rPr>
              <w:t>службе</w:t>
            </w:r>
            <w:r w:rsidRPr="00DB46BB">
              <w:rPr>
                <w:rFonts w:ascii="Times New Roman" w:hAnsi="Times New Roman"/>
              </w:rPr>
              <w:t xml:space="preserve"> объединенных коммуникаций </w:t>
            </w:r>
            <w:r w:rsidRPr="006D2DAC">
              <w:rPr>
                <w:rFonts w:ascii="Times New Roman" w:hAnsi="Times New Roman"/>
              </w:rPr>
              <w:t>Госкорпорации «Росатом»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На АРМ должно быть обеспечено сетевое взаимодействие и разрешение имен в соответствии с документом «Технические условия подключения к </w:t>
            </w:r>
            <w:r>
              <w:rPr>
                <w:rFonts w:ascii="Times New Roman" w:hAnsi="Times New Roman"/>
              </w:rPr>
              <w:t>службе</w:t>
            </w:r>
            <w:r w:rsidRPr="00DB46BB">
              <w:rPr>
                <w:rFonts w:ascii="Times New Roman" w:hAnsi="Times New Roman"/>
              </w:rPr>
              <w:t xml:space="preserve"> объединенных коммуникаций </w:t>
            </w:r>
            <w:r w:rsidRPr="006D2DAC">
              <w:rPr>
                <w:rFonts w:ascii="Times New Roman" w:hAnsi="Times New Roman"/>
              </w:rPr>
              <w:t>Госкорпорации «Росатом».</w:t>
            </w:r>
          </w:p>
          <w:p w:rsidR="001F2100" w:rsidRPr="00BE643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950A17">
              <w:rPr>
                <w:rFonts w:ascii="Times New Roman" w:hAnsi="Times New Roman"/>
              </w:rPr>
              <w:t xml:space="preserve">• </w:t>
            </w:r>
            <w:r w:rsidRPr="00BE643C">
              <w:rPr>
                <w:rFonts w:ascii="Times New Roman" w:hAnsi="Times New Roman"/>
              </w:rPr>
              <w:t>Дополнительное оснащение АРМ:</w:t>
            </w:r>
          </w:p>
          <w:p w:rsidR="001F2100" w:rsidRPr="00BE643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</w:rPr>
              <w:t>Г</w:t>
            </w:r>
            <w:r w:rsidRPr="00BE643C">
              <w:rPr>
                <w:rFonts w:ascii="Times New Roman" w:hAnsi="Times New Roman"/>
              </w:rPr>
              <w:t>арнитура с</w:t>
            </w:r>
            <w:r>
              <w:rPr>
                <w:rFonts w:ascii="Times New Roman" w:hAnsi="Times New Roman"/>
              </w:rPr>
              <w:t>о встроенным</w:t>
            </w:r>
            <w:r w:rsidRPr="00BE643C">
              <w:rPr>
                <w:rFonts w:ascii="Times New Roman" w:hAnsi="Times New Roman"/>
              </w:rPr>
              <w:t xml:space="preserve"> микрофоном</w:t>
            </w:r>
            <w:r>
              <w:rPr>
                <w:rFonts w:ascii="Times New Roman" w:hAnsi="Times New Roman"/>
              </w:rPr>
              <w:t xml:space="preserve"> или наушники/колонки с отдельным микрофоном </w:t>
            </w:r>
            <w:r w:rsidRPr="00BE643C">
              <w:rPr>
                <w:rFonts w:ascii="Times New Roman" w:hAnsi="Times New Roman"/>
              </w:rPr>
              <w:t>(опционально, для совершения аудио-звонков, участия в конференциях)</w:t>
            </w:r>
          </w:p>
          <w:p w:rsidR="001F2100" w:rsidRPr="00BE643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 xml:space="preserve">  - Веб-камера (опционально, для совершения видео-звонков)</w:t>
            </w:r>
          </w:p>
          <w:p w:rsidR="001F2100" w:rsidRDefault="001F2100" w:rsidP="00863C9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При подключении с АРМ в Интернет </w:t>
            </w:r>
            <w:r>
              <w:rPr>
                <w:rFonts w:ascii="Times New Roman" w:hAnsi="Times New Roman"/>
              </w:rPr>
              <w:t xml:space="preserve">или мобильного устройства </w:t>
            </w:r>
            <w:r w:rsidRPr="006D2DAC">
              <w:rPr>
                <w:rFonts w:ascii="Times New Roman" w:hAnsi="Times New Roman"/>
              </w:rPr>
              <w:t>дополнительно требуются права удаленного доступа.</w:t>
            </w: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Специальные ограничения:</w:t>
            </w: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Доступность сервиса не гарантируется при подключении:</w:t>
            </w: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- через Интернет и другие неконтролируемые Исполнителем сети передачи данных. </w:t>
            </w: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- на АРМ, для которых применяются механизмы инспектирования SSL-трафика с подменой сертификата.</w:t>
            </w: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Функционал интеграции с почтой поддерживается только для пользователей, имеющих почтовый ящик в защищенной </w:t>
            </w:r>
            <w:r w:rsidRPr="0061725C">
              <w:rPr>
                <w:rFonts w:ascii="Times New Roman" w:hAnsi="Times New Roman"/>
                <w:bCs/>
              </w:rPr>
              <w:t>корпоративной почтовой системе</w:t>
            </w:r>
            <w:r w:rsidRPr="00D3321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ГК «Росатом» и подключающихся из КСПД на </w:t>
            </w:r>
            <w:r w:rsidRPr="006D2DAC">
              <w:rPr>
                <w:rFonts w:ascii="Times New Roman" w:hAnsi="Times New Roman"/>
              </w:rPr>
              <w:t>АРМ входящих в состав домена GK</w:t>
            </w:r>
            <w:r>
              <w:rPr>
                <w:rFonts w:ascii="Times New Roman" w:hAnsi="Times New Roman"/>
              </w:rPr>
              <w:t>.</w:t>
            </w: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</w:t>
            </w:r>
            <w:r w:rsidRPr="006D2DAC">
              <w:rPr>
                <w:rFonts w:ascii="Times New Roman" w:hAnsi="Times New Roman"/>
              </w:rPr>
              <w:t xml:space="preserve"> состав услуги не входит установка и настройка клиентской части программного обеспечения, а также другие работы, требующие доступа к рабочему месту </w:t>
            </w:r>
            <w:r>
              <w:rPr>
                <w:rFonts w:ascii="Times New Roman" w:hAnsi="Times New Roman"/>
              </w:rPr>
              <w:t xml:space="preserve">или мобильному устройству </w:t>
            </w:r>
            <w:r w:rsidRPr="006D2DAC">
              <w:rPr>
                <w:rFonts w:ascii="Times New Roman" w:hAnsi="Times New Roman"/>
              </w:rPr>
              <w:t>пользователя.</w:t>
            </w:r>
          </w:p>
          <w:p w:rsidR="001F2100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Ключи для установки/активации клиентского программного обеспечения и клиентские лицензии CAL (Client Access License) приобретаются Заказчиком самостоятельно.</w:t>
            </w:r>
          </w:p>
          <w:p w:rsidR="001F2100" w:rsidRPr="006D2DAC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1725C">
              <w:rPr>
                <w:rFonts w:ascii="Times New Roman" w:hAnsi="Times New Roman"/>
              </w:rPr>
              <w:t xml:space="preserve">• </w:t>
            </w:r>
            <w:r w:rsidRPr="00D3321C">
              <w:rPr>
                <w:rFonts w:ascii="Times New Roman" w:hAnsi="Times New Roman"/>
              </w:rPr>
              <w:t>Технологические о</w:t>
            </w:r>
            <w:r w:rsidRPr="0061725C">
              <w:rPr>
                <w:rFonts w:ascii="Times New Roman" w:hAnsi="Times New Roman"/>
              </w:rPr>
              <w:t>граничения (лимиты) приведены в приложении</w:t>
            </w:r>
            <w:r w:rsidRPr="00D3321C">
              <w:rPr>
                <w:rFonts w:ascii="Times New Roman" w:hAnsi="Times New Roman"/>
              </w:rPr>
              <w:t xml:space="preserve"> </w:t>
            </w:r>
            <w:r w:rsidRPr="0061725C">
              <w:rPr>
                <w:rFonts w:ascii="Times New Roman" w:hAnsi="Times New Roman"/>
              </w:rPr>
              <w:t xml:space="preserve">к </w:t>
            </w:r>
            <w:r w:rsidRPr="00D3321C">
              <w:rPr>
                <w:rFonts w:ascii="Times New Roman" w:hAnsi="Times New Roman"/>
              </w:rPr>
              <w:t>Регламенту использования</w:t>
            </w:r>
            <w:r w:rsidRPr="0061725C">
              <w:rPr>
                <w:rFonts w:ascii="Times New Roman" w:hAnsi="Times New Roman"/>
              </w:rPr>
              <w:t xml:space="preserve"> </w:t>
            </w:r>
            <w:r w:rsidRPr="00D3321C">
              <w:rPr>
                <w:rFonts w:ascii="Times New Roman" w:hAnsi="Times New Roman"/>
              </w:rPr>
              <w:t>службы объединенных коммуникаций Госкорпорации</w:t>
            </w:r>
            <w:r w:rsidRPr="0061725C">
              <w:rPr>
                <w:rFonts w:ascii="Times New Roman" w:hAnsi="Times New Roman"/>
              </w:rPr>
              <w:t xml:space="preserve"> «Росатом».</w:t>
            </w:r>
          </w:p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Услуга оказывается в соответствии с требованиями по информационной безопасности предусмотренными нормативными документами ФСТЭК России, ФСБ России и Госкорпорации «Росатом».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A00233">
              <w:rPr>
                <w:rFonts w:ascii="Times New Roman" w:hAnsi="Times New Roman"/>
              </w:rPr>
              <w:t>0,000174795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3F6D18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2100" w:rsidRPr="000B02E6" w:rsidTr="00863C97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D18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2100" w:rsidRPr="00A008A0" w:rsidRDefault="001F2100" w:rsidP="00863C97">
            <w:pPr>
              <w:rPr>
                <w:rFonts w:ascii="Times New Roman" w:hAnsi="Times New Roman"/>
              </w:rPr>
            </w:pPr>
            <w:r w:rsidRPr="00A008A0">
              <w:rPr>
                <w:rFonts w:ascii="Times New Roman" w:hAnsi="Times New Roman"/>
              </w:rPr>
              <w:t>12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2100" w:rsidRPr="00A008A0" w:rsidRDefault="001F2100" w:rsidP="00863C97">
            <w:pPr>
              <w:rPr>
                <w:rFonts w:ascii="Times New Roman" w:hAnsi="Times New Roman"/>
              </w:rPr>
            </w:pPr>
            <w:r w:rsidRPr="00A008A0">
              <w:rPr>
                <w:rFonts w:ascii="Times New Roman" w:hAnsi="Times New Roman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2100" w:rsidRPr="00A008A0" w:rsidRDefault="001F2100" w:rsidP="00863C97">
            <w:pPr>
              <w:rPr>
                <w:rFonts w:ascii="Times New Roman" w:hAnsi="Times New Roman"/>
              </w:rPr>
            </w:pPr>
            <w:r w:rsidRPr="00A008A0">
              <w:rPr>
                <w:rFonts w:ascii="Times New Roman" w:hAnsi="Times New Roman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2100" w:rsidRPr="00A008A0" w:rsidRDefault="001F2100" w:rsidP="00863C97">
            <w:pPr>
              <w:rPr>
                <w:rFonts w:ascii="Times New Roman" w:hAnsi="Times New Roman"/>
              </w:rPr>
            </w:pPr>
            <w:r w:rsidRPr="00A008A0">
              <w:rPr>
                <w:rFonts w:ascii="Times New Roman" w:hAnsi="Times New Roman"/>
              </w:rPr>
              <w:t>8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F2100" w:rsidRPr="00A008A0" w:rsidRDefault="001F2100" w:rsidP="00863C97">
            <w:pPr>
              <w:rPr>
                <w:rFonts w:ascii="Times New Roman" w:hAnsi="Times New Roman"/>
              </w:rPr>
            </w:pPr>
            <w:r w:rsidRPr="00A008A0"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100" w:rsidRPr="000B02E6" w:rsidTr="00863C97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1F2100" w:rsidRPr="000B02E6" w:rsidRDefault="001F2100" w:rsidP="0086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1F2100" w:rsidRDefault="00384D73" w:rsidP="001F2100">
      <w:bookmarkStart w:id="0" w:name="_GoBack"/>
      <w:bookmarkEnd w:id="0"/>
    </w:p>
    <w:sectPr w:rsidR="00384D73" w:rsidRPr="001F2100" w:rsidSect="001F2100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00"/>
    <w:rsid w:val="001F2100"/>
    <w:rsid w:val="003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803656-67E7-490F-9962-2E6ED15E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1F21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1F210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2023-11-07T14:07:00Z</dcterms:created>
  <dcterms:modified xsi:type="dcterms:W3CDTF">2023-11-07T14:07:00Z</dcterms:modified>
</cp:coreProperties>
</file>